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965A03" w:rsidR="007C279A" w:rsidP="00965A03" w:rsidRDefault="007C279A" w14:paraId="3CB40EEC" wp14:textId="77777777">
      <w:pPr>
        <w:spacing w:after="0" w:line="240" w:lineRule="auto"/>
        <w:jc w:val="both"/>
        <w:rPr>
          <w:b/>
          <w:sz w:val="28"/>
          <w:szCs w:val="28"/>
        </w:rPr>
      </w:pPr>
      <w:r w:rsidRPr="00965A03">
        <w:rPr>
          <w:b/>
          <w:sz w:val="28"/>
          <w:szCs w:val="28"/>
        </w:rPr>
        <w:t>Napier Repertory Players Inc</w:t>
      </w:r>
    </w:p>
    <w:p xmlns:wp14="http://schemas.microsoft.com/office/word/2010/wordml" w:rsidRPr="00DB2EA8" w:rsidR="007C279A" w:rsidP="00965A03" w:rsidRDefault="007C279A" w14:paraId="672A6659" wp14:textId="77777777">
      <w:pPr>
        <w:spacing w:after="0" w:line="240" w:lineRule="auto"/>
        <w:jc w:val="both"/>
      </w:pPr>
    </w:p>
    <w:p xmlns:wp14="http://schemas.microsoft.com/office/word/2010/wordml" w:rsidRPr="00DB2EA8" w:rsidR="00DB2EA8" w:rsidP="00965A03" w:rsidRDefault="00DB2EA8" w14:paraId="0A37501D" wp14:textId="77777777">
      <w:pPr>
        <w:spacing w:after="0" w:line="240" w:lineRule="auto"/>
        <w:jc w:val="both"/>
        <w:rPr>
          <w:bCs/>
        </w:rPr>
      </w:pPr>
    </w:p>
    <w:p xmlns:wp14="http://schemas.microsoft.com/office/word/2010/wordml" w:rsidRPr="0069680B" w:rsidR="007C279A" w:rsidP="00965A03" w:rsidRDefault="007C279A" w14:paraId="48CD7617" wp14:textId="77777777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69680B">
        <w:rPr>
          <w:b/>
          <w:bCs/>
          <w:sz w:val="28"/>
          <w:szCs w:val="28"/>
          <w:u w:val="single"/>
        </w:rPr>
        <w:t xml:space="preserve">SAFEGUARDING POLICY </w:t>
      </w:r>
    </w:p>
    <w:p xmlns:wp14="http://schemas.microsoft.com/office/word/2010/wordml" w:rsidRPr="00DB2EA8" w:rsidR="007C279A" w:rsidP="00965A03" w:rsidRDefault="007C279A" w14:paraId="5DAB6C7B" wp14:textId="77777777">
      <w:pPr>
        <w:spacing w:after="0" w:line="240" w:lineRule="auto"/>
        <w:jc w:val="both"/>
        <w:rPr>
          <w:bCs/>
        </w:rPr>
      </w:pPr>
    </w:p>
    <w:p xmlns:wp14="http://schemas.microsoft.com/office/word/2010/wordml" w:rsidR="00C81393" w:rsidP="00965A03" w:rsidRDefault="00C81393" w14:paraId="24C2C4FD" wp14:textId="77777777">
      <w:pPr>
        <w:spacing w:after="0" w:line="240" w:lineRule="auto"/>
        <w:jc w:val="both"/>
      </w:pPr>
      <w:r>
        <w:t>This policy should be used alongside Napier Repertory Players Inc’s Anti-Bullying Policy.</w:t>
      </w:r>
    </w:p>
    <w:p xmlns:wp14="http://schemas.microsoft.com/office/word/2010/wordml" w:rsidR="00C81393" w:rsidP="00965A03" w:rsidRDefault="00C81393" w14:paraId="02EB378F" wp14:textId="77777777">
      <w:pPr>
        <w:spacing w:after="0" w:line="240" w:lineRule="auto"/>
        <w:jc w:val="both"/>
      </w:pPr>
    </w:p>
    <w:p xmlns:wp14="http://schemas.microsoft.com/office/word/2010/wordml" w:rsidRPr="00DB2EA8" w:rsidR="007C279A" w:rsidP="00965A03" w:rsidRDefault="007C279A" w14:paraId="05C09FA9" wp14:textId="77777777">
      <w:pPr>
        <w:spacing w:after="0" w:line="240" w:lineRule="auto"/>
        <w:jc w:val="both"/>
      </w:pPr>
      <w:r w:rsidRPr="00DB2EA8">
        <w:t>Napier Repertory Players Inc (NRPI) nurtures and inspires people’s voices through free participatory theatre activities, helping them to develop enduring and transferable skills</w:t>
      </w:r>
      <w:r w:rsidR="004147D5">
        <w:t>.</w:t>
      </w:r>
      <w:r w:rsidRPr="00DB2EA8">
        <w:t xml:space="preserve"> </w:t>
      </w:r>
      <w:r w:rsidR="004147D5">
        <w:t>NRPI</w:t>
      </w:r>
      <w:r w:rsidRPr="00DB2EA8">
        <w:t xml:space="preserve"> bring people together from across </w:t>
      </w:r>
      <w:proofErr w:type="spellStart"/>
      <w:r w:rsidR="004147D5">
        <w:t>H</w:t>
      </w:r>
      <w:r w:rsidRPr="00DB2EA8">
        <w:t>awkes</w:t>
      </w:r>
      <w:proofErr w:type="spellEnd"/>
      <w:r w:rsidRPr="00DB2EA8">
        <w:t xml:space="preserve"> Bay are</w:t>
      </w:r>
      <w:r w:rsidR="00370ADB">
        <w:t>a</w:t>
      </w:r>
      <w:r w:rsidRPr="00DB2EA8">
        <w:t xml:space="preserve"> to create outstanding theatre in an environment of high expectations and collaboration. </w:t>
      </w:r>
    </w:p>
    <w:p xmlns:wp14="http://schemas.microsoft.com/office/word/2010/wordml" w:rsidRPr="00965A03" w:rsidR="007C279A" w:rsidP="00965A03" w:rsidRDefault="007C279A" w14:paraId="6A05A809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Pr="00965A03" w:rsidR="007C279A" w:rsidP="00965A03" w:rsidRDefault="007C279A" w14:paraId="3776BDA8" wp14:textId="77777777">
      <w:pPr>
        <w:spacing w:after="0" w:line="240" w:lineRule="auto"/>
        <w:jc w:val="both"/>
        <w:rPr>
          <w:rFonts w:cstheme="minorHAnsi"/>
          <w:b/>
        </w:rPr>
      </w:pPr>
      <w:r w:rsidRPr="00965A03">
        <w:rPr>
          <w:rFonts w:cstheme="minorHAnsi"/>
          <w:b/>
          <w:bCs/>
        </w:rPr>
        <w:t xml:space="preserve">INTRODUCTION </w:t>
      </w:r>
    </w:p>
    <w:p xmlns:wp14="http://schemas.microsoft.com/office/word/2010/wordml" w:rsidR="003A4E39" w:rsidP="00965A03" w:rsidRDefault="007C279A" w14:paraId="2F9E9803" wp14:textId="77777777">
      <w:pPr>
        <w:spacing w:after="0" w:line="240" w:lineRule="auto"/>
        <w:jc w:val="both"/>
        <w:rPr>
          <w:rFonts w:cstheme="minorHAnsi"/>
        </w:rPr>
      </w:pPr>
      <w:r w:rsidRPr="00965A03">
        <w:rPr>
          <w:rFonts w:cstheme="minorHAnsi"/>
        </w:rPr>
        <w:t xml:space="preserve">This policy outlines our approach to safeguarding </w:t>
      </w:r>
      <w:r w:rsidR="004C115E">
        <w:rPr>
          <w:rFonts w:cstheme="minorHAnsi"/>
        </w:rPr>
        <w:t>a</w:t>
      </w:r>
      <w:r w:rsidR="00025938">
        <w:rPr>
          <w:rFonts w:cstheme="minorHAnsi"/>
        </w:rPr>
        <w:t>nyone</w:t>
      </w:r>
      <w:r w:rsidR="004C115E">
        <w:rPr>
          <w:rFonts w:cstheme="minorHAnsi"/>
        </w:rPr>
        <w:t xml:space="preserve"> participa</w:t>
      </w:r>
      <w:r w:rsidR="00025938">
        <w:rPr>
          <w:rFonts w:cstheme="minorHAnsi"/>
        </w:rPr>
        <w:t xml:space="preserve">ting </w:t>
      </w:r>
      <w:r w:rsidR="004C115E">
        <w:rPr>
          <w:rFonts w:cstheme="minorHAnsi"/>
        </w:rPr>
        <w:t>in</w:t>
      </w:r>
      <w:r w:rsidR="004147D5">
        <w:rPr>
          <w:rFonts w:cstheme="minorHAnsi"/>
        </w:rPr>
        <w:t xml:space="preserve"> NRPI activities. It</w:t>
      </w:r>
      <w:r w:rsidRPr="00965A03">
        <w:rPr>
          <w:rFonts w:cstheme="minorHAnsi"/>
        </w:rPr>
        <w:t xml:space="preserve"> offers both general safety guidelines, and specific procedures to deal quickly with any </w:t>
      </w:r>
      <w:r w:rsidR="004147D5">
        <w:rPr>
          <w:rFonts w:cstheme="minorHAnsi"/>
        </w:rPr>
        <w:t xml:space="preserve">personal safety </w:t>
      </w:r>
      <w:r w:rsidRPr="00965A03">
        <w:rPr>
          <w:rFonts w:cstheme="minorHAnsi"/>
        </w:rPr>
        <w:t>concerns</w:t>
      </w:r>
      <w:r w:rsidR="00025938">
        <w:rPr>
          <w:rFonts w:cstheme="minorHAnsi"/>
        </w:rPr>
        <w:t xml:space="preserve"> </w:t>
      </w:r>
      <w:r w:rsidR="004147D5">
        <w:rPr>
          <w:rFonts w:cstheme="minorHAnsi"/>
        </w:rPr>
        <w:t>that may arise.</w:t>
      </w:r>
      <w:r w:rsidRPr="00965A03">
        <w:rPr>
          <w:rFonts w:cstheme="minorHAnsi"/>
        </w:rPr>
        <w:t xml:space="preserve"> The policy must be applied whenever there is concern about a </w:t>
      </w:r>
      <w:r w:rsidR="004C115E">
        <w:rPr>
          <w:rFonts w:cstheme="minorHAnsi"/>
        </w:rPr>
        <w:t>participant</w:t>
      </w:r>
      <w:r w:rsidR="004147D5">
        <w:rPr>
          <w:rFonts w:cstheme="minorHAnsi"/>
        </w:rPr>
        <w:t xml:space="preserve"> in NRPI activities.</w:t>
      </w:r>
    </w:p>
    <w:p xmlns:wp14="http://schemas.microsoft.com/office/word/2010/wordml" w:rsidRPr="00965A03" w:rsidR="004147D5" w:rsidP="00965A03" w:rsidRDefault="004147D5" w14:paraId="5A39BBE3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="007C279A" w:rsidP="00965A03" w:rsidRDefault="007C279A" w14:paraId="31C81CE9" wp14:textId="77777777">
      <w:pPr>
        <w:spacing w:after="0" w:line="240" w:lineRule="auto"/>
        <w:jc w:val="both"/>
        <w:rPr>
          <w:rFonts w:cstheme="minorHAnsi"/>
        </w:rPr>
      </w:pPr>
      <w:r w:rsidRPr="00965A03">
        <w:rPr>
          <w:rFonts w:cstheme="minorHAnsi"/>
        </w:rPr>
        <w:t xml:space="preserve">All those working and interacting with NRPI have a duty to </w:t>
      </w:r>
      <w:r w:rsidR="004147D5">
        <w:rPr>
          <w:rFonts w:cstheme="minorHAnsi"/>
        </w:rPr>
        <w:t>act</w:t>
      </w:r>
      <w:r w:rsidRPr="00965A03">
        <w:rPr>
          <w:rFonts w:cstheme="minorHAnsi"/>
        </w:rPr>
        <w:t xml:space="preserve"> in accordance with this policy</w:t>
      </w:r>
      <w:r w:rsidR="004147D5">
        <w:rPr>
          <w:rFonts w:cstheme="minorHAnsi"/>
        </w:rPr>
        <w:t>.</w:t>
      </w:r>
    </w:p>
    <w:p xmlns:wp14="http://schemas.microsoft.com/office/word/2010/wordml" w:rsidRPr="00965A03" w:rsidR="004147D5" w:rsidP="00965A03" w:rsidRDefault="004147D5" w14:paraId="41C8F396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Pr="00965A03" w:rsidR="007C279A" w:rsidP="00965A03" w:rsidRDefault="007C279A" w14:paraId="7344AE39" wp14:textId="77777777">
      <w:pPr>
        <w:spacing w:after="0" w:line="240" w:lineRule="auto"/>
        <w:jc w:val="both"/>
        <w:rPr>
          <w:rFonts w:cstheme="minorHAnsi"/>
        </w:rPr>
      </w:pPr>
      <w:r w:rsidRPr="00965A03">
        <w:rPr>
          <w:rFonts w:cstheme="minorHAnsi"/>
        </w:rPr>
        <w:t>This policy will be reviewed at least every 2 years, and modified or supplemented in response to new legislation</w:t>
      </w:r>
      <w:r w:rsidR="004147D5">
        <w:rPr>
          <w:rFonts w:cstheme="minorHAnsi"/>
        </w:rPr>
        <w:t xml:space="preserve"> </w:t>
      </w:r>
      <w:r w:rsidRPr="00965A03">
        <w:rPr>
          <w:rFonts w:cstheme="minorHAnsi"/>
        </w:rPr>
        <w:t xml:space="preserve">or on </w:t>
      </w:r>
      <w:r w:rsidR="00025938">
        <w:rPr>
          <w:rFonts w:cstheme="minorHAnsi"/>
        </w:rPr>
        <w:t xml:space="preserve">the </w:t>
      </w:r>
      <w:r w:rsidRPr="00965A03">
        <w:rPr>
          <w:rFonts w:cstheme="minorHAnsi"/>
        </w:rPr>
        <w:t>a</w:t>
      </w:r>
      <w:r w:rsidRPr="00965A03" w:rsidR="00370ADB">
        <w:rPr>
          <w:rFonts w:cstheme="minorHAnsi"/>
        </w:rPr>
        <w:t xml:space="preserve">dvice of </w:t>
      </w:r>
      <w:r w:rsidR="004147D5">
        <w:rPr>
          <w:rFonts w:cstheme="minorHAnsi"/>
        </w:rPr>
        <w:t xml:space="preserve">the </w:t>
      </w:r>
      <w:r w:rsidRPr="00965A03" w:rsidR="00370ADB">
        <w:rPr>
          <w:rFonts w:cstheme="minorHAnsi"/>
        </w:rPr>
        <w:t>NRPI C</w:t>
      </w:r>
      <w:r w:rsidRPr="00965A03">
        <w:rPr>
          <w:rFonts w:cstheme="minorHAnsi"/>
        </w:rPr>
        <w:t>ommittee.</w:t>
      </w:r>
    </w:p>
    <w:p xmlns:wp14="http://schemas.microsoft.com/office/word/2010/wordml" w:rsidR="003A082E" w:rsidP="00965A03" w:rsidRDefault="003A082E" w14:paraId="72A3D3EC" wp14:textId="77777777">
      <w:pPr>
        <w:spacing w:after="0" w:line="240" w:lineRule="auto"/>
        <w:jc w:val="both"/>
        <w:rPr>
          <w:bCs/>
        </w:rPr>
      </w:pPr>
    </w:p>
    <w:p xmlns:wp14="http://schemas.microsoft.com/office/word/2010/wordml" w:rsidRPr="0069680B" w:rsidR="00606BB2" w:rsidP="00965A03" w:rsidRDefault="00025938" w14:paraId="435D4E2A" wp14:textId="77777777">
      <w:pPr>
        <w:spacing w:after="0" w:line="240" w:lineRule="auto"/>
        <w:jc w:val="both"/>
        <w:rPr>
          <w:b/>
        </w:rPr>
      </w:pPr>
      <w:r>
        <w:rPr>
          <w:b/>
          <w:bCs/>
        </w:rPr>
        <w:t xml:space="preserve">NRPI COMMITTEE </w:t>
      </w:r>
      <w:r w:rsidRPr="0069680B" w:rsidR="00606BB2">
        <w:rPr>
          <w:b/>
          <w:bCs/>
        </w:rPr>
        <w:t xml:space="preserve">RESPONSIBILITIES </w:t>
      </w:r>
    </w:p>
    <w:p xmlns:wp14="http://schemas.microsoft.com/office/word/2010/wordml" w:rsidR="00370ADB" w:rsidP="00965A03" w:rsidRDefault="00370ADB" w14:paraId="0D0B940D" wp14:textId="77777777">
      <w:pPr>
        <w:spacing w:after="0" w:line="240" w:lineRule="auto"/>
        <w:jc w:val="both"/>
        <w:rPr>
          <w:bCs/>
        </w:rPr>
      </w:pPr>
    </w:p>
    <w:p xmlns:wp14="http://schemas.microsoft.com/office/word/2010/wordml" w:rsidRPr="00DB2EA8" w:rsidR="00606BB2" w:rsidP="00965A03" w:rsidRDefault="00606BB2" w14:paraId="03D75994" wp14:textId="77777777">
      <w:pPr>
        <w:spacing w:after="0" w:line="240" w:lineRule="auto"/>
        <w:jc w:val="both"/>
      </w:pPr>
      <w:r w:rsidRPr="004C4F8F">
        <w:t xml:space="preserve">The Charity Commission is clear that </w:t>
      </w:r>
      <w:r w:rsidRPr="004C4F8F" w:rsidR="00370ADB">
        <w:t>Committee</w:t>
      </w:r>
      <w:r w:rsidR="00025938">
        <w:t>s</w:t>
      </w:r>
      <w:r w:rsidRPr="004C4F8F" w:rsidR="00370ADB">
        <w:t xml:space="preserve"> </w:t>
      </w:r>
      <w:r w:rsidRPr="004C4F8F">
        <w:t xml:space="preserve">have </w:t>
      </w:r>
      <w:r w:rsidR="00025938">
        <w:t xml:space="preserve">a </w:t>
      </w:r>
      <w:r w:rsidRPr="004C4F8F">
        <w:t xml:space="preserve">primary responsibility for safeguarding in their charity. </w:t>
      </w:r>
      <w:r w:rsidRPr="004C4F8F" w:rsidR="00E4303E">
        <w:t>The</w:t>
      </w:r>
      <w:r w:rsidR="00025938">
        <w:t xml:space="preserve">refore the </w:t>
      </w:r>
      <w:r w:rsidRPr="004C4F8F">
        <w:t xml:space="preserve">NRPI </w:t>
      </w:r>
      <w:r w:rsidRPr="004C4F8F" w:rsidR="00370ADB">
        <w:t xml:space="preserve">Committee </w:t>
      </w:r>
      <w:r w:rsidRPr="004C4F8F">
        <w:t>will fulfil their duty of care to</w:t>
      </w:r>
      <w:r w:rsidRPr="00DB2EA8">
        <w:t xml:space="preserve"> safeguard </w:t>
      </w:r>
      <w:r w:rsidR="00025938">
        <w:t xml:space="preserve">NPRI </w:t>
      </w:r>
      <w:r w:rsidRPr="00DB2EA8">
        <w:t>p</w:t>
      </w:r>
      <w:r w:rsidR="004C115E">
        <w:t xml:space="preserve">articipants </w:t>
      </w:r>
      <w:r w:rsidRPr="00DB2EA8">
        <w:t xml:space="preserve">with whom </w:t>
      </w:r>
      <w:r w:rsidR="00025938">
        <w:t xml:space="preserve">they </w:t>
      </w:r>
      <w:r w:rsidRPr="00DB2EA8">
        <w:t xml:space="preserve">work by: </w:t>
      </w:r>
    </w:p>
    <w:p xmlns:wp14="http://schemas.microsoft.com/office/word/2010/wordml" w:rsidRPr="00DB2EA8" w:rsidR="00606BB2" w:rsidP="0069680B" w:rsidRDefault="00606BB2" w14:paraId="41FD0E83" wp14:textId="7777777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B2EA8">
        <w:t xml:space="preserve">acting in their best interests </w:t>
      </w:r>
    </w:p>
    <w:p xmlns:wp14="http://schemas.microsoft.com/office/word/2010/wordml" w:rsidRPr="00DB2EA8" w:rsidR="00606BB2" w:rsidP="0069680B" w:rsidRDefault="00606BB2" w14:paraId="035CE242" wp14:textId="7777777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B2EA8">
        <w:t xml:space="preserve">taking all reasonable steps to prevent any harm to them </w:t>
      </w:r>
    </w:p>
    <w:p xmlns:wp14="http://schemas.microsoft.com/office/word/2010/wordml" w:rsidRPr="00DB2EA8" w:rsidR="00606BB2" w:rsidP="0069680B" w:rsidRDefault="00606BB2" w14:paraId="77B78E70" wp14:textId="7777777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B2EA8">
        <w:t xml:space="preserve">assessing and managing risk </w:t>
      </w:r>
    </w:p>
    <w:p xmlns:wp14="http://schemas.microsoft.com/office/word/2010/wordml" w:rsidRPr="00DB2EA8" w:rsidR="00606BB2" w:rsidP="0069680B" w:rsidRDefault="00606BB2" w14:paraId="7FE88589" wp14:textId="7777777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B2EA8">
        <w:t xml:space="preserve">putting safeguarding policies and procedures in place </w:t>
      </w:r>
    </w:p>
    <w:p xmlns:wp14="http://schemas.microsoft.com/office/word/2010/wordml" w:rsidRPr="00DB2EA8" w:rsidR="00606BB2" w:rsidP="0069680B" w:rsidRDefault="00606BB2" w14:paraId="1CF7B3A2" wp14:textId="7777777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B2EA8">
        <w:t xml:space="preserve">undertaking ongoing monitoring and reviewing to ensure that safeguards are being implemented and are effective </w:t>
      </w:r>
    </w:p>
    <w:p xmlns:wp14="http://schemas.microsoft.com/office/word/2010/wordml" w:rsidRPr="00DB2EA8" w:rsidR="00606BB2" w:rsidP="0069680B" w:rsidRDefault="00606BB2" w14:paraId="7B541411" wp14:textId="77777777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DB2EA8">
        <w:t xml:space="preserve">responding appropriately to allegations of </w:t>
      </w:r>
      <w:r w:rsidR="009A33AE">
        <w:t>any contravening of this policy</w:t>
      </w:r>
      <w:r w:rsidRPr="00DB2EA8">
        <w:t xml:space="preserve"> </w:t>
      </w:r>
    </w:p>
    <w:p xmlns:wp14="http://schemas.microsoft.com/office/word/2010/wordml" w:rsidRPr="00DB2EA8" w:rsidR="00606BB2" w:rsidP="00965A03" w:rsidRDefault="00606BB2" w14:paraId="0E27B00A" wp14:textId="77777777">
      <w:pPr>
        <w:spacing w:after="0" w:line="240" w:lineRule="auto"/>
        <w:jc w:val="both"/>
      </w:pPr>
    </w:p>
    <w:p xmlns:wp14="http://schemas.microsoft.com/office/word/2010/wordml" w:rsidRPr="00DB2EA8" w:rsidR="00606BB2" w:rsidP="00965A03" w:rsidRDefault="00606BB2" w14:paraId="51CCD7A8" wp14:textId="77777777">
      <w:pPr>
        <w:spacing w:after="0" w:line="240" w:lineRule="auto"/>
        <w:jc w:val="both"/>
      </w:pPr>
      <w:r w:rsidRPr="00DB2EA8">
        <w:t xml:space="preserve">The </w:t>
      </w:r>
      <w:r w:rsidR="009A33AE">
        <w:t>NRPI President</w:t>
      </w:r>
      <w:r w:rsidRPr="00DB2EA8">
        <w:t xml:space="preserve"> will </w:t>
      </w:r>
      <w:r w:rsidR="009A33AE">
        <w:t xml:space="preserve">be responsible </w:t>
      </w:r>
      <w:r w:rsidRPr="00DB2EA8">
        <w:t>in overseeing safeguarding practice</w:t>
      </w:r>
      <w:r w:rsidR="009A33AE">
        <w:t>s</w:t>
      </w:r>
      <w:r w:rsidRPr="00DB2EA8">
        <w:t xml:space="preserve"> and responding to allegations of </w:t>
      </w:r>
      <w:r w:rsidR="003D24CC">
        <w:t xml:space="preserve">any </w:t>
      </w:r>
      <w:r w:rsidR="009A33AE">
        <w:t xml:space="preserve">contravening of this policy </w:t>
      </w:r>
      <w:r w:rsidRPr="00DB2EA8">
        <w:t xml:space="preserve">in consultation with fellow </w:t>
      </w:r>
      <w:r w:rsidR="009A33AE">
        <w:t>Committee members.</w:t>
      </w:r>
    </w:p>
    <w:p xmlns:wp14="http://schemas.microsoft.com/office/word/2010/wordml" w:rsidRPr="00DB2EA8" w:rsidR="00606BB2" w:rsidP="00965A03" w:rsidRDefault="00606BB2" w14:paraId="29D6B04F" wp14:textId="77777777">
      <w:pPr>
        <w:spacing w:after="0" w:line="240" w:lineRule="auto"/>
        <w:jc w:val="both"/>
      </w:pPr>
      <w:r w:rsidRPr="00DB2EA8">
        <w:t xml:space="preserve"> </w:t>
      </w:r>
    </w:p>
    <w:p xmlns:wp14="http://schemas.microsoft.com/office/word/2010/wordml" w:rsidRPr="00DB2EA8" w:rsidR="00606BB2" w:rsidP="00965A03" w:rsidRDefault="001141F8" w14:paraId="16867AF4" wp14:textId="77777777">
      <w:pPr>
        <w:spacing w:after="0" w:line="240" w:lineRule="auto"/>
        <w:jc w:val="both"/>
      </w:pPr>
      <w:r>
        <w:t>T</w:t>
      </w:r>
      <w:r w:rsidRPr="00DB2EA8" w:rsidR="00606BB2">
        <w:t xml:space="preserve">he </w:t>
      </w:r>
      <w:r w:rsidR="009A33AE">
        <w:t>President</w:t>
      </w:r>
      <w:r>
        <w:t xml:space="preserve"> </w:t>
      </w:r>
      <w:r w:rsidRPr="00DB2EA8" w:rsidR="00606BB2">
        <w:t xml:space="preserve">will take the lead responsibility for: </w:t>
      </w:r>
    </w:p>
    <w:p xmlns:wp14="http://schemas.microsoft.com/office/word/2010/wordml" w:rsidRPr="00DB2EA8" w:rsidR="00606BB2" w:rsidP="0069680B" w:rsidRDefault="009A33AE" w14:paraId="6BA88D78" wp14:textId="77777777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m</w:t>
      </w:r>
      <w:r w:rsidRPr="00DB2EA8" w:rsidR="00606BB2">
        <w:t xml:space="preserve">onitoring and review of this Policy, in collaboration with the </w:t>
      </w:r>
      <w:r w:rsidR="001141F8">
        <w:t>NRPI Committee</w:t>
      </w:r>
      <w:r w:rsidRPr="00DB2EA8" w:rsidR="00606BB2">
        <w:t xml:space="preserve"> </w:t>
      </w:r>
    </w:p>
    <w:p xmlns:wp14="http://schemas.microsoft.com/office/word/2010/wordml" w:rsidRPr="00DB2EA8" w:rsidR="00606BB2" w:rsidP="0069680B" w:rsidRDefault="009A33AE" w14:paraId="75C3792B" wp14:textId="77777777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e</w:t>
      </w:r>
      <w:r w:rsidRPr="00DB2EA8" w:rsidR="00606BB2">
        <w:t xml:space="preserve">nsuring that all procedures (including risk assessments) align with safeguarding practices </w:t>
      </w:r>
    </w:p>
    <w:p xmlns:wp14="http://schemas.microsoft.com/office/word/2010/wordml" w:rsidRPr="00DB2EA8" w:rsidR="00606BB2" w:rsidP="0069680B" w:rsidRDefault="009A33AE" w14:paraId="0BBA0C92" wp14:textId="77777777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r</w:t>
      </w:r>
      <w:r w:rsidRPr="00DB2EA8" w:rsidR="00606BB2">
        <w:t xml:space="preserve">esponding in a timely manner to any suspected </w:t>
      </w:r>
      <w:r>
        <w:t>contravention of this policy</w:t>
      </w:r>
      <w:r w:rsidRPr="00DB2EA8" w:rsidR="00606BB2">
        <w:t xml:space="preserve"> </w:t>
      </w:r>
    </w:p>
    <w:p xmlns:wp14="http://schemas.microsoft.com/office/word/2010/wordml" w:rsidRPr="001141F8" w:rsidR="00606BB2" w:rsidP="0069680B" w:rsidRDefault="009A33AE" w14:paraId="447EF878" wp14:textId="77777777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u</w:t>
      </w:r>
      <w:r w:rsidRPr="00DB2EA8" w:rsidR="00606BB2">
        <w:t>pdating the C</w:t>
      </w:r>
      <w:r w:rsidR="001141F8">
        <w:t xml:space="preserve">ommittee </w:t>
      </w:r>
      <w:r w:rsidRPr="00DB2EA8" w:rsidR="00606BB2">
        <w:t>in regards to any incidents where a safeguarding process had to be implemented</w:t>
      </w:r>
      <w:r w:rsidRPr="001141F8" w:rsidR="00606BB2">
        <w:t xml:space="preserve"> </w:t>
      </w:r>
    </w:p>
    <w:p xmlns:wp14="http://schemas.microsoft.com/office/word/2010/wordml" w:rsidRPr="00DB2EA8" w:rsidR="00606BB2" w:rsidP="0069680B" w:rsidRDefault="009A33AE" w14:paraId="0511CB20" wp14:textId="77777777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k</w:t>
      </w:r>
      <w:r w:rsidRPr="00DB2EA8" w:rsidR="00606BB2">
        <w:t xml:space="preserve">eeping written records in line with </w:t>
      </w:r>
      <w:r w:rsidR="001141F8">
        <w:t>standard procedures</w:t>
      </w:r>
      <w:r w:rsidRPr="00DB2EA8" w:rsidR="00606BB2">
        <w:t xml:space="preserve"> </w:t>
      </w:r>
    </w:p>
    <w:p xmlns:wp14="http://schemas.microsoft.com/office/word/2010/wordml" w:rsidR="00C41CBE" w:rsidP="0069680B" w:rsidRDefault="009A33AE" w14:paraId="67F1EE6F" wp14:textId="77777777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r</w:t>
      </w:r>
      <w:r w:rsidRPr="004C4F8F" w:rsidR="00606BB2">
        <w:t xml:space="preserve">eferring a case on to social services </w:t>
      </w:r>
      <w:r w:rsidR="003D24CC">
        <w:t xml:space="preserve">or the Police, </w:t>
      </w:r>
      <w:r w:rsidRPr="004C4F8F" w:rsidR="00606BB2">
        <w:t>where necessary</w:t>
      </w:r>
    </w:p>
    <w:p xmlns:wp14="http://schemas.microsoft.com/office/word/2010/wordml" w:rsidRPr="004C4F8F" w:rsidR="00606BB2" w:rsidP="00C41CBE" w:rsidRDefault="00606BB2" w14:paraId="0A6959E7" wp14:textId="77777777">
      <w:pPr>
        <w:pStyle w:val="ListParagraph"/>
        <w:spacing w:after="0" w:line="240" w:lineRule="auto"/>
        <w:jc w:val="both"/>
      </w:pPr>
      <w:r w:rsidRPr="004C4F8F">
        <w:t xml:space="preserve"> </w:t>
      </w:r>
    </w:p>
    <w:p xmlns:wp14="http://schemas.microsoft.com/office/word/2010/wordml" w:rsidRPr="00DB2EA8" w:rsidR="00C41CBE" w:rsidP="00C41CBE" w:rsidRDefault="00606BB2" w14:paraId="3715233A" wp14:textId="77777777">
      <w:pPr>
        <w:pStyle w:val="ListParagraph"/>
        <w:spacing w:after="0" w:line="240" w:lineRule="auto"/>
        <w:ind w:left="360"/>
        <w:jc w:val="both"/>
      </w:pPr>
      <w:r w:rsidRPr="00DB2EA8">
        <w:rPr>
          <w:bCs/>
        </w:rPr>
        <w:t xml:space="preserve">All </w:t>
      </w:r>
      <w:r w:rsidR="009A33AE">
        <w:rPr>
          <w:bCs/>
        </w:rPr>
        <w:t>NPRI p</w:t>
      </w:r>
      <w:r w:rsidR="00DE57E8">
        <w:rPr>
          <w:bCs/>
        </w:rPr>
        <w:t xml:space="preserve">articipants </w:t>
      </w:r>
      <w:r w:rsidRPr="00DB2EA8">
        <w:t xml:space="preserve">are responsible for following the Safeguarding policy and procedures, particularly by: </w:t>
      </w:r>
    </w:p>
    <w:p xmlns:wp14="http://schemas.microsoft.com/office/word/2010/wordml" w:rsidRPr="00DB2EA8" w:rsidR="00C41CBE" w:rsidP="00C41CBE" w:rsidRDefault="00C41CBE" w14:paraId="6968124F" wp14:textId="77777777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u</w:t>
      </w:r>
      <w:r w:rsidRPr="00DB2EA8">
        <w:t xml:space="preserve">nderstanding their responsibility in safeguarding </w:t>
      </w:r>
    </w:p>
    <w:p xmlns:wp14="http://schemas.microsoft.com/office/word/2010/wordml" w:rsidRPr="00DB2EA8" w:rsidR="00C41CBE" w:rsidP="00C41CBE" w:rsidRDefault="00C41CBE" w14:paraId="2A9F5231" wp14:textId="77777777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r</w:t>
      </w:r>
      <w:r w:rsidRPr="00DB2EA8">
        <w:t xml:space="preserve">eporting any suspicions of </w:t>
      </w:r>
      <w:r w:rsidR="00C75FDE">
        <w:t xml:space="preserve">inappropriate behaviour, </w:t>
      </w:r>
      <w:r w:rsidRPr="00DB2EA8">
        <w:t xml:space="preserve">abuse </w:t>
      </w:r>
      <w:r w:rsidR="00C75FDE">
        <w:t xml:space="preserve">or bullying </w:t>
      </w:r>
      <w:r>
        <w:t>to the President or a committee member</w:t>
      </w:r>
      <w:r w:rsidRPr="00DB2EA8">
        <w:t xml:space="preserve"> </w:t>
      </w:r>
    </w:p>
    <w:p xmlns:wp14="http://schemas.microsoft.com/office/word/2010/wordml" w:rsidRPr="00DB2EA8" w:rsidR="00C41CBE" w:rsidP="00C41CBE" w:rsidRDefault="00C41CBE" w14:paraId="553C6ABC" wp14:textId="77777777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f</w:t>
      </w:r>
      <w:r w:rsidRPr="00DB2EA8">
        <w:t xml:space="preserve">ollowing the safeguarding arrangements set out in this policy </w:t>
      </w:r>
    </w:p>
    <w:p xmlns:wp14="http://schemas.microsoft.com/office/word/2010/wordml" w:rsidR="00DE57E8" w:rsidP="00965A03" w:rsidRDefault="00DE57E8" w14:paraId="60061E4C" wp14:textId="77777777">
      <w:pPr>
        <w:spacing w:after="0" w:line="240" w:lineRule="auto"/>
        <w:jc w:val="both"/>
        <w:rPr>
          <w:bCs/>
        </w:rPr>
      </w:pPr>
    </w:p>
    <w:p xmlns:wp14="http://schemas.microsoft.com/office/word/2010/wordml" w:rsidR="00C81393" w:rsidP="00965A03" w:rsidRDefault="00C81393" w14:paraId="44EAFD9C" wp14:textId="77777777">
      <w:pPr>
        <w:spacing w:after="0" w:line="240" w:lineRule="auto"/>
        <w:jc w:val="both"/>
        <w:rPr>
          <w:bCs/>
        </w:rPr>
      </w:pPr>
    </w:p>
    <w:p xmlns:wp14="http://schemas.microsoft.com/office/word/2010/wordml" w:rsidR="00C81393" w:rsidP="00965A03" w:rsidRDefault="00C81393" w14:paraId="4B94D5A5" wp14:textId="77777777">
      <w:pPr>
        <w:spacing w:after="0" w:line="240" w:lineRule="auto"/>
        <w:jc w:val="both"/>
        <w:rPr>
          <w:bCs/>
        </w:rPr>
      </w:pPr>
    </w:p>
    <w:p xmlns:wp14="http://schemas.microsoft.com/office/word/2010/wordml" w:rsidRPr="0069680B" w:rsidR="00606BB2" w:rsidP="00965A03" w:rsidRDefault="00606BB2" w14:paraId="32613B91" wp14:textId="77777777">
      <w:pPr>
        <w:spacing w:after="0" w:line="240" w:lineRule="auto"/>
        <w:jc w:val="both"/>
        <w:rPr>
          <w:b/>
        </w:rPr>
      </w:pPr>
      <w:r w:rsidRPr="0069680B">
        <w:rPr>
          <w:b/>
          <w:bCs/>
        </w:rPr>
        <w:lastRenderedPageBreak/>
        <w:t xml:space="preserve">GENERAL GUIDANCE FOR IMPLEMENTATION OF THE SAFEGUARDING POLICY </w:t>
      </w:r>
    </w:p>
    <w:p xmlns:wp14="http://schemas.microsoft.com/office/word/2010/wordml" w:rsidR="001141F8" w:rsidP="00965A03" w:rsidRDefault="001141F8" w14:paraId="3DEEC669" wp14:textId="77777777">
      <w:pPr>
        <w:spacing w:after="0" w:line="240" w:lineRule="auto"/>
        <w:jc w:val="both"/>
      </w:pPr>
    </w:p>
    <w:p xmlns:wp14="http://schemas.microsoft.com/office/word/2010/wordml" w:rsidRPr="003A082E" w:rsidR="003A082E" w:rsidP="00965A03" w:rsidRDefault="00606BB2" w14:paraId="363297D8" wp14:textId="77777777">
      <w:pPr>
        <w:spacing w:after="0" w:line="240" w:lineRule="auto"/>
        <w:jc w:val="both"/>
        <w:rPr>
          <w:b/>
          <w:bCs/>
        </w:rPr>
      </w:pPr>
      <w:r w:rsidRPr="003A082E">
        <w:rPr>
          <w:b/>
          <w:bCs/>
        </w:rPr>
        <w:t>Creating a Safe</w:t>
      </w:r>
      <w:r w:rsidRPr="003A082E" w:rsidR="00DE57E8">
        <w:rPr>
          <w:b/>
          <w:bCs/>
        </w:rPr>
        <w:t xml:space="preserve"> </w:t>
      </w:r>
      <w:r w:rsidRPr="003A082E">
        <w:rPr>
          <w:b/>
          <w:bCs/>
        </w:rPr>
        <w:t>Environment</w:t>
      </w:r>
    </w:p>
    <w:p xmlns:wp14="http://schemas.microsoft.com/office/word/2010/wordml" w:rsidR="00606BB2" w:rsidP="00965A03" w:rsidRDefault="00DB2EA8" w14:paraId="61D50956" wp14:textId="77777777">
      <w:pPr>
        <w:spacing w:after="0" w:line="240" w:lineRule="auto"/>
        <w:jc w:val="both"/>
      </w:pPr>
      <w:r w:rsidRPr="00DB2EA8">
        <w:t>NRPI</w:t>
      </w:r>
      <w:r w:rsidRPr="00DB2EA8" w:rsidR="00606BB2">
        <w:t xml:space="preserve"> aims to create a psychologically and physically safe working environment by fostering a culture of respect and care. </w:t>
      </w:r>
    </w:p>
    <w:p xmlns:wp14="http://schemas.microsoft.com/office/word/2010/wordml" w:rsidRPr="00A9000F" w:rsidR="00E95F80" w:rsidP="00E95F80" w:rsidRDefault="00E95F80" w14:paraId="3656B9AB" wp14:textId="77777777">
      <w:pPr>
        <w:spacing w:after="0" w:line="240" w:lineRule="auto"/>
        <w:jc w:val="both"/>
        <w:rPr>
          <w:rFonts w:cstheme="minorHAnsi"/>
          <w:b/>
          <w:bCs/>
        </w:rPr>
      </w:pPr>
    </w:p>
    <w:p xmlns:wp14="http://schemas.microsoft.com/office/word/2010/wordml" w:rsidRPr="00DB2EA8" w:rsidR="00E95F80" w:rsidP="00E95F80" w:rsidRDefault="00E95F80" w14:paraId="5FF3FD9E" wp14:textId="77777777">
      <w:pPr>
        <w:spacing w:after="0" w:line="240" w:lineRule="auto"/>
        <w:jc w:val="both"/>
      </w:pPr>
      <w:r w:rsidRPr="0069680B">
        <w:rPr>
          <w:rFonts w:cstheme="minorHAnsi"/>
        </w:rPr>
        <w:t xml:space="preserve">All </w:t>
      </w:r>
      <w:r>
        <w:rPr>
          <w:rFonts w:cstheme="minorHAnsi"/>
        </w:rPr>
        <w:t xml:space="preserve">NRPI participants </w:t>
      </w:r>
      <w:r w:rsidRPr="0069680B">
        <w:rPr>
          <w:rFonts w:cstheme="minorHAnsi"/>
        </w:rPr>
        <w:t>will be asked to familiarise themselves with NRPI’s policies, including the Safeguarding Policy</w:t>
      </w:r>
      <w:r>
        <w:rPr>
          <w:rFonts w:cstheme="minorHAnsi"/>
        </w:rPr>
        <w:t xml:space="preserve"> and </w:t>
      </w:r>
      <w:r w:rsidR="00C8323E">
        <w:rPr>
          <w:rFonts w:cstheme="minorHAnsi"/>
        </w:rPr>
        <w:t>Anti-</w:t>
      </w:r>
      <w:r>
        <w:rPr>
          <w:rFonts w:cstheme="minorHAnsi"/>
        </w:rPr>
        <w:t>Bullying Policy</w:t>
      </w:r>
      <w:r w:rsidRPr="0069680B">
        <w:rPr>
          <w:rFonts w:cstheme="minorHAnsi"/>
        </w:rPr>
        <w:t>.</w:t>
      </w:r>
      <w:r w:rsidRPr="00DB2EA8">
        <w:t xml:space="preserve"> </w:t>
      </w:r>
    </w:p>
    <w:p xmlns:wp14="http://schemas.microsoft.com/office/word/2010/wordml" w:rsidRPr="00DB2EA8" w:rsidR="00C41CBE" w:rsidP="00965A03" w:rsidRDefault="00C41CBE" w14:paraId="45FB0818" wp14:textId="77777777">
      <w:pPr>
        <w:spacing w:after="0" w:line="240" w:lineRule="auto"/>
        <w:jc w:val="both"/>
      </w:pPr>
    </w:p>
    <w:p xmlns:wp14="http://schemas.microsoft.com/office/word/2010/wordml" w:rsidR="00606BB2" w:rsidP="00965A03" w:rsidRDefault="00C41CBE" w14:paraId="7FA8A3F9" wp14:textId="77777777">
      <w:pPr>
        <w:spacing w:after="0" w:line="240" w:lineRule="auto"/>
        <w:jc w:val="both"/>
      </w:pPr>
      <w:r>
        <w:t>NRPI p</w:t>
      </w:r>
      <w:r w:rsidR="00DE57E8">
        <w:t xml:space="preserve">articipants </w:t>
      </w:r>
      <w:r w:rsidR="004C4F8F">
        <w:t>s</w:t>
      </w:r>
      <w:r w:rsidRPr="00DB2EA8" w:rsidR="00606BB2">
        <w:t xml:space="preserve">hould immediately challenge any behaviour that might be seen as </w:t>
      </w:r>
      <w:r w:rsidR="00C75FDE">
        <w:t xml:space="preserve">inappropriate, </w:t>
      </w:r>
      <w:r w:rsidRPr="00DB2EA8" w:rsidR="00606BB2">
        <w:t>bullying or discriminatory, or that might develop into bullying</w:t>
      </w:r>
      <w:r>
        <w:t>,</w:t>
      </w:r>
      <w:r w:rsidRPr="00DB2EA8" w:rsidR="00606BB2">
        <w:t xml:space="preserve"> by referring to </w:t>
      </w:r>
      <w:r>
        <w:t xml:space="preserve">the </w:t>
      </w:r>
      <w:r w:rsidRPr="00DB2EA8" w:rsidR="00606BB2">
        <w:t xml:space="preserve">standards of behaviours expected of all. </w:t>
      </w:r>
    </w:p>
    <w:p xmlns:wp14="http://schemas.microsoft.com/office/word/2010/wordml" w:rsidRPr="00DB2EA8" w:rsidR="00C41CBE" w:rsidP="00965A03" w:rsidRDefault="00C41CBE" w14:paraId="049F31CB" wp14:textId="77777777">
      <w:pPr>
        <w:spacing w:after="0" w:line="240" w:lineRule="auto"/>
        <w:jc w:val="both"/>
      </w:pPr>
    </w:p>
    <w:p xmlns:wp14="http://schemas.microsoft.com/office/word/2010/wordml" w:rsidR="00E95F80" w:rsidP="00965A03" w:rsidRDefault="00C41CBE" w14:paraId="1BACA686" wp14:textId="77777777">
      <w:pPr>
        <w:spacing w:after="0" w:line="240" w:lineRule="auto"/>
        <w:jc w:val="both"/>
      </w:pPr>
      <w:r>
        <w:t>NRPI p</w:t>
      </w:r>
      <w:r w:rsidR="003A082E">
        <w:t xml:space="preserve">articipants </w:t>
      </w:r>
      <w:r w:rsidRPr="00DB2EA8" w:rsidR="00606BB2">
        <w:t xml:space="preserve">should report any </w:t>
      </w:r>
      <w:r w:rsidR="00C75FDE">
        <w:t xml:space="preserve">behaviour </w:t>
      </w:r>
      <w:r>
        <w:t xml:space="preserve">perceived </w:t>
      </w:r>
      <w:r w:rsidR="00C75FDE">
        <w:t xml:space="preserve">as </w:t>
      </w:r>
      <w:r>
        <w:t>inappropriate</w:t>
      </w:r>
      <w:r w:rsidR="00C75FDE">
        <w:t>, bullying or discriminatory</w:t>
      </w:r>
      <w:r w:rsidR="00A9000F">
        <w:t xml:space="preserve"> </w:t>
      </w:r>
      <w:r w:rsidRPr="00DB2EA8" w:rsidR="00606BB2">
        <w:t>to the</w:t>
      </w:r>
      <w:r w:rsidR="001141F8">
        <w:t xml:space="preserve"> </w:t>
      </w:r>
      <w:r w:rsidR="00E95F80">
        <w:t>President</w:t>
      </w:r>
      <w:r w:rsidR="00A9000F">
        <w:t xml:space="preserve">. </w:t>
      </w:r>
      <w:r w:rsidR="001141F8">
        <w:t xml:space="preserve">The </w:t>
      </w:r>
      <w:r w:rsidR="00E95F80">
        <w:t xml:space="preserve">President </w:t>
      </w:r>
      <w:r w:rsidRPr="00DB2EA8" w:rsidR="00606BB2">
        <w:t xml:space="preserve">will </w:t>
      </w:r>
      <w:r w:rsidR="00E95F80">
        <w:t xml:space="preserve">then </w:t>
      </w:r>
      <w:r w:rsidRPr="00DB2EA8" w:rsidR="00606BB2">
        <w:t xml:space="preserve">create a plan of action, as appropriate, to address the </w:t>
      </w:r>
      <w:r w:rsidR="00E95F80">
        <w:t xml:space="preserve">reported </w:t>
      </w:r>
      <w:r w:rsidRPr="00DB2EA8" w:rsidR="00606BB2">
        <w:t xml:space="preserve">behaviour. </w:t>
      </w:r>
    </w:p>
    <w:p xmlns:wp14="http://schemas.microsoft.com/office/word/2010/wordml" w:rsidRPr="00DB2EA8" w:rsidR="00606BB2" w:rsidP="00965A03" w:rsidRDefault="00606BB2" w14:paraId="100C5B58" wp14:textId="77777777">
      <w:pPr>
        <w:spacing w:after="0" w:line="240" w:lineRule="auto"/>
        <w:jc w:val="both"/>
      </w:pPr>
      <w:r w:rsidRPr="00DB2EA8">
        <w:t xml:space="preserve"> </w:t>
      </w:r>
    </w:p>
    <w:p xmlns:wp14="http://schemas.microsoft.com/office/word/2010/wordml" w:rsidR="00E95F80" w:rsidP="00965A03" w:rsidRDefault="00E95F80" w14:paraId="5D6E554B" wp14:textId="7777777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NRPI p</w:t>
      </w:r>
      <w:r w:rsidR="00DE57E8">
        <w:rPr>
          <w:rFonts w:cstheme="minorHAnsi"/>
        </w:rPr>
        <w:t xml:space="preserve">articipants </w:t>
      </w:r>
      <w:r w:rsidRPr="0069680B" w:rsidR="00606BB2">
        <w:rPr>
          <w:rFonts w:cstheme="minorHAnsi"/>
        </w:rPr>
        <w:t xml:space="preserve">should be aware of </w:t>
      </w:r>
      <w:r>
        <w:rPr>
          <w:rFonts w:cstheme="minorHAnsi"/>
        </w:rPr>
        <w:t xml:space="preserve">that </w:t>
      </w:r>
      <w:r w:rsidRPr="0069680B" w:rsidR="00606BB2">
        <w:rPr>
          <w:rFonts w:cstheme="minorHAnsi"/>
        </w:rPr>
        <w:t xml:space="preserve">using </w:t>
      </w:r>
      <w:r>
        <w:rPr>
          <w:rFonts w:cstheme="minorHAnsi"/>
        </w:rPr>
        <w:t>in</w:t>
      </w:r>
      <w:r w:rsidRPr="0069680B" w:rsidR="00606BB2">
        <w:rPr>
          <w:rFonts w:cstheme="minorHAnsi"/>
        </w:rPr>
        <w:t>appropriate language</w:t>
      </w:r>
      <w:r w:rsidR="00C75FDE">
        <w:rPr>
          <w:rFonts w:cstheme="minorHAnsi"/>
        </w:rPr>
        <w:t>, gestures or body language</w:t>
      </w:r>
      <w:r w:rsidRPr="0069680B" w:rsidR="00606BB2">
        <w:rPr>
          <w:rFonts w:cstheme="minorHAnsi"/>
        </w:rPr>
        <w:t xml:space="preserve"> and talking about </w:t>
      </w:r>
      <w:r w:rsidR="00C8323E">
        <w:rPr>
          <w:rFonts w:cstheme="minorHAnsi"/>
        </w:rPr>
        <w:t>in</w:t>
      </w:r>
      <w:r w:rsidRPr="0069680B" w:rsidR="00606BB2">
        <w:rPr>
          <w:rFonts w:cstheme="minorHAnsi"/>
        </w:rPr>
        <w:t xml:space="preserve">appropriate topics </w:t>
      </w:r>
      <w:r>
        <w:rPr>
          <w:rFonts w:cstheme="minorHAnsi"/>
        </w:rPr>
        <w:t>will not be tolerated.</w:t>
      </w:r>
    </w:p>
    <w:p xmlns:wp14="http://schemas.microsoft.com/office/word/2010/wordml" w:rsidR="00E95F80" w:rsidP="00965A03" w:rsidRDefault="00E95F80" w14:paraId="53128261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="00FF1FC7" w:rsidP="00FF1FC7" w:rsidRDefault="00E95F80" w14:paraId="03D99EF4" wp14:textId="77777777">
      <w:pPr>
        <w:spacing w:after="0" w:line="240" w:lineRule="auto"/>
        <w:jc w:val="both"/>
        <w:rPr>
          <w:rFonts w:cstheme="minorHAnsi"/>
          <w:b/>
          <w:bCs/>
        </w:rPr>
      </w:pPr>
      <w:r w:rsidRPr="00E95F80">
        <w:rPr>
          <w:color w:val="000000" w:themeColor="text1"/>
        </w:rPr>
        <w:t xml:space="preserve">All </w:t>
      </w:r>
      <w:r>
        <w:rPr>
          <w:color w:val="000000" w:themeColor="text1"/>
        </w:rPr>
        <w:t>NRPI</w:t>
      </w:r>
      <w:r w:rsidRPr="00E95F80">
        <w:rPr>
          <w:color w:val="000000" w:themeColor="text1"/>
        </w:rPr>
        <w:t xml:space="preserve"> participants </w:t>
      </w:r>
      <w:r>
        <w:rPr>
          <w:color w:val="000000" w:themeColor="text1"/>
        </w:rPr>
        <w:t>have</w:t>
      </w:r>
      <w:r w:rsidRPr="00E95F80">
        <w:rPr>
          <w:color w:val="000000" w:themeColor="text1"/>
        </w:rPr>
        <w:t xml:space="preserve"> a relationship of trust with </w:t>
      </w:r>
      <w:r>
        <w:rPr>
          <w:color w:val="000000" w:themeColor="text1"/>
        </w:rPr>
        <w:t>any</w:t>
      </w:r>
      <w:r w:rsidRPr="00E95F80">
        <w:rPr>
          <w:color w:val="000000" w:themeColor="text1"/>
        </w:rPr>
        <w:t xml:space="preserve"> children and young pe</w:t>
      </w:r>
      <w:r>
        <w:rPr>
          <w:color w:val="000000" w:themeColor="text1"/>
        </w:rPr>
        <w:t>rsons</w:t>
      </w:r>
      <w:r w:rsidRPr="00E95F80">
        <w:rPr>
          <w:color w:val="000000" w:themeColor="text1"/>
        </w:rPr>
        <w:t xml:space="preserve"> who use our services. It is an abuse of that trust, and could be a criminal offence to engage in any sexual activity with a young person aged </w:t>
      </w:r>
      <w:proofErr w:type="gramStart"/>
      <w:r w:rsidRPr="00E95F80">
        <w:rPr>
          <w:color w:val="000000" w:themeColor="text1"/>
        </w:rPr>
        <w:t>under</w:t>
      </w:r>
      <w:proofErr w:type="gramEnd"/>
      <w:r w:rsidRPr="00E95F80">
        <w:rPr>
          <w:color w:val="000000" w:themeColor="text1"/>
        </w:rPr>
        <w:t xml:space="preserve"> 16, or a vulnerable young person under the age of 18, irrespective of the age of consent and even if the relationship is consensual. </w:t>
      </w:r>
      <w:r w:rsidRPr="0069680B">
        <w:rPr>
          <w:rFonts w:cstheme="minorHAnsi"/>
        </w:rPr>
        <w:t xml:space="preserve">All </w:t>
      </w:r>
      <w:r>
        <w:rPr>
          <w:rFonts w:cstheme="minorHAnsi"/>
        </w:rPr>
        <w:t xml:space="preserve">NRPI participants </w:t>
      </w:r>
      <w:r w:rsidRPr="0069680B">
        <w:rPr>
          <w:rFonts w:cstheme="minorHAnsi"/>
        </w:rPr>
        <w:t>w</w:t>
      </w:r>
      <w:r>
        <w:rPr>
          <w:rFonts w:cstheme="minorHAnsi"/>
        </w:rPr>
        <w:t>ho have</w:t>
      </w:r>
      <w:r w:rsidRPr="0069680B">
        <w:rPr>
          <w:rFonts w:cstheme="minorHAnsi"/>
        </w:rPr>
        <w:t xml:space="preserve"> regular direct contact with young people </w:t>
      </w:r>
      <w:r>
        <w:rPr>
          <w:rFonts w:cstheme="minorHAnsi"/>
        </w:rPr>
        <w:t xml:space="preserve">may be </w:t>
      </w:r>
      <w:r w:rsidRPr="0069680B">
        <w:rPr>
          <w:rFonts w:cstheme="minorHAnsi"/>
        </w:rPr>
        <w:t>subject to a NZ Police Check. Police Checks will be considered valid for 2 years.</w:t>
      </w:r>
      <w:r w:rsidRPr="00FF1FC7" w:rsidR="00FF1FC7">
        <w:rPr>
          <w:rFonts w:cstheme="minorHAnsi"/>
          <w:b/>
          <w:bCs/>
        </w:rPr>
        <w:t xml:space="preserve"> </w:t>
      </w:r>
    </w:p>
    <w:p xmlns:wp14="http://schemas.microsoft.com/office/word/2010/wordml" w:rsidR="00FF1FC7" w:rsidP="00FF1FC7" w:rsidRDefault="00FF1FC7" w14:paraId="62486C05" wp14:textId="77777777">
      <w:pPr>
        <w:spacing w:after="0" w:line="240" w:lineRule="auto"/>
        <w:jc w:val="both"/>
        <w:rPr>
          <w:rFonts w:cstheme="minorHAnsi"/>
          <w:b/>
          <w:bCs/>
        </w:rPr>
      </w:pPr>
    </w:p>
    <w:p xmlns:wp14="http://schemas.microsoft.com/office/word/2010/wordml" w:rsidR="00FF1FC7" w:rsidP="00FF1FC7" w:rsidRDefault="00FF1FC7" w14:paraId="2A0A69C0" wp14:textId="7777777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Directors and Production Managers </w:t>
      </w:r>
      <w:r w:rsidRPr="0069680B">
        <w:rPr>
          <w:rFonts w:cstheme="minorHAnsi"/>
        </w:rPr>
        <w:t xml:space="preserve">should monitor the use of personal devices </w:t>
      </w:r>
      <w:r>
        <w:rPr>
          <w:rFonts w:cstheme="minorHAnsi"/>
        </w:rPr>
        <w:t xml:space="preserve">being used </w:t>
      </w:r>
      <w:r w:rsidRPr="0069680B">
        <w:rPr>
          <w:rFonts w:cstheme="minorHAnsi"/>
        </w:rPr>
        <w:t>during</w:t>
      </w:r>
      <w:r>
        <w:rPr>
          <w:rFonts w:cstheme="minorHAnsi"/>
        </w:rPr>
        <w:t xml:space="preserve"> NRPI activities with the purpose of </w:t>
      </w:r>
      <w:r w:rsidRPr="0069680B">
        <w:rPr>
          <w:rFonts w:cstheme="minorHAnsi"/>
        </w:rPr>
        <w:t>avoid</w:t>
      </w:r>
      <w:r>
        <w:rPr>
          <w:rFonts w:cstheme="minorHAnsi"/>
        </w:rPr>
        <w:t xml:space="preserve">ing </w:t>
      </w:r>
      <w:r w:rsidRPr="0069680B">
        <w:rPr>
          <w:rFonts w:cstheme="minorHAnsi"/>
        </w:rPr>
        <w:t>photos/videos of members being shared inappropriately online</w:t>
      </w:r>
      <w:r>
        <w:rPr>
          <w:rFonts w:cstheme="minorHAnsi"/>
        </w:rPr>
        <w:t>.</w:t>
      </w:r>
    </w:p>
    <w:p xmlns:wp14="http://schemas.microsoft.com/office/word/2010/wordml" w:rsidR="00FF1FC7" w:rsidP="00965A03" w:rsidRDefault="00FF1FC7" w14:paraId="4101652C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Pr="0069680B" w:rsidR="00606BB2" w:rsidP="00965A03" w:rsidRDefault="00606BB2" w14:paraId="6A8E90AE" wp14:textId="77777777">
      <w:pPr>
        <w:spacing w:after="0" w:line="240" w:lineRule="auto"/>
        <w:jc w:val="both"/>
        <w:rPr>
          <w:rFonts w:cstheme="minorHAnsi"/>
        </w:rPr>
      </w:pPr>
      <w:r w:rsidRPr="0069680B">
        <w:rPr>
          <w:rFonts w:cstheme="minorHAnsi"/>
        </w:rPr>
        <w:t xml:space="preserve">All disclosures or allegations </w:t>
      </w:r>
      <w:r w:rsidR="00FF1FC7">
        <w:rPr>
          <w:rFonts w:cstheme="minorHAnsi"/>
        </w:rPr>
        <w:t xml:space="preserve">regarding breaches of this policy </w:t>
      </w:r>
      <w:r w:rsidR="00E95F80">
        <w:rPr>
          <w:rFonts w:cstheme="minorHAnsi"/>
        </w:rPr>
        <w:t>will</w:t>
      </w:r>
      <w:r w:rsidRPr="0069680B">
        <w:rPr>
          <w:rFonts w:cstheme="minorHAnsi"/>
        </w:rPr>
        <w:t xml:space="preserve"> be addressed in a timely manner. No one should feel discouraged from reporting concerns for fear of not being believed. </w:t>
      </w:r>
    </w:p>
    <w:p xmlns:wp14="http://schemas.microsoft.com/office/word/2010/wordml" w:rsidR="00FF1FC7" w:rsidP="00965A03" w:rsidRDefault="00FF1FC7" w14:paraId="4B99056E" wp14:textId="77777777">
      <w:pPr>
        <w:spacing w:after="0" w:line="240" w:lineRule="auto"/>
        <w:jc w:val="both"/>
        <w:rPr>
          <w:rFonts w:cstheme="minorHAnsi"/>
          <w:b/>
          <w:bCs/>
        </w:rPr>
      </w:pPr>
    </w:p>
    <w:p xmlns:wp14="http://schemas.microsoft.com/office/word/2010/wordml" w:rsidRPr="00FF1FC7" w:rsidR="00606BB2" w:rsidP="00965A03" w:rsidRDefault="00606BB2" w14:paraId="63E1EEFE" wp14:textId="77777777">
      <w:pPr>
        <w:spacing w:after="0" w:line="240" w:lineRule="auto"/>
        <w:jc w:val="both"/>
        <w:rPr>
          <w:rFonts w:cstheme="minorHAnsi"/>
          <w:b/>
          <w:bCs/>
        </w:rPr>
      </w:pPr>
      <w:r w:rsidRPr="00FF1FC7">
        <w:rPr>
          <w:rFonts w:cstheme="minorHAnsi"/>
          <w:b/>
          <w:bCs/>
        </w:rPr>
        <w:t>I</w:t>
      </w:r>
      <w:r w:rsidR="00FF1FC7">
        <w:rPr>
          <w:rFonts w:cstheme="minorHAnsi"/>
          <w:b/>
          <w:bCs/>
        </w:rPr>
        <w:t>n the Case of an Accident</w:t>
      </w:r>
      <w:r w:rsidRPr="00FF1FC7">
        <w:rPr>
          <w:rFonts w:cstheme="minorHAnsi"/>
          <w:b/>
          <w:bCs/>
        </w:rPr>
        <w:t xml:space="preserve"> </w:t>
      </w:r>
    </w:p>
    <w:p xmlns:wp14="http://schemas.microsoft.com/office/word/2010/wordml" w:rsidRPr="0069680B" w:rsidR="000660C4" w:rsidP="00965A03" w:rsidRDefault="000660C4" w14:paraId="1299C43A" wp14:textId="77777777">
      <w:pPr>
        <w:spacing w:after="0" w:line="240" w:lineRule="auto"/>
        <w:jc w:val="both"/>
        <w:rPr>
          <w:rFonts w:cstheme="minorHAnsi"/>
          <w:b/>
        </w:rPr>
      </w:pPr>
    </w:p>
    <w:p xmlns:wp14="http://schemas.microsoft.com/office/word/2010/wordml" w:rsidR="0071259E" w:rsidP="00DE57E8" w:rsidRDefault="00DE57E8" w14:paraId="032C450D" wp14:textId="77777777">
      <w:pPr>
        <w:spacing w:after="0" w:line="240" w:lineRule="auto"/>
        <w:jc w:val="both"/>
      </w:pPr>
      <w:r w:rsidRPr="00DB2EA8">
        <w:t>Seek</w:t>
      </w:r>
      <w:r>
        <w:t xml:space="preserve"> </w:t>
      </w:r>
      <w:r w:rsidRPr="00DB2EA8">
        <w:t>medical attention, if necessary</w:t>
      </w:r>
      <w:r w:rsidR="0071259E">
        <w:t xml:space="preserve"> </w:t>
      </w:r>
      <w:r w:rsidRPr="00DB2EA8">
        <w:t>call</w:t>
      </w:r>
      <w:r w:rsidR="0071259E">
        <w:t xml:space="preserve"> </w:t>
      </w:r>
      <w:r w:rsidR="00C81393">
        <w:t>1</w:t>
      </w:r>
      <w:r>
        <w:t>11</w:t>
      </w:r>
      <w:r w:rsidR="0071259E">
        <w:t>.</w:t>
      </w:r>
    </w:p>
    <w:p xmlns:wp14="http://schemas.microsoft.com/office/word/2010/wordml" w:rsidR="0071259E" w:rsidP="00DE57E8" w:rsidRDefault="0071259E" w14:paraId="4DDBEF00" wp14:textId="77777777">
      <w:pPr>
        <w:spacing w:after="0" w:line="240" w:lineRule="auto"/>
        <w:jc w:val="both"/>
      </w:pPr>
    </w:p>
    <w:p xmlns:wp14="http://schemas.microsoft.com/office/word/2010/wordml" w:rsidRPr="00DB2EA8" w:rsidR="00DE57E8" w:rsidP="00DE57E8" w:rsidRDefault="0071259E" w14:paraId="28199E11" wp14:textId="77777777">
      <w:pPr>
        <w:spacing w:after="0" w:line="240" w:lineRule="auto"/>
        <w:jc w:val="both"/>
      </w:pPr>
      <w:r w:rsidRPr="0069680B">
        <w:rPr>
          <w:rFonts w:cstheme="minorHAnsi"/>
        </w:rPr>
        <w:t xml:space="preserve">If an accident occurs, </w:t>
      </w:r>
      <w:r>
        <w:rPr>
          <w:rFonts w:cstheme="minorHAnsi"/>
        </w:rPr>
        <w:t>this should be</w:t>
      </w:r>
      <w:r w:rsidRPr="0069680B">
        <w:rPr>
          <w:rFonts w:cstheme="minorHAnsi"/>
        </w:rPr>
        <w:t xml:space="preserve"> report</w:t>
      </w:r>
      <w:r>
        <w:rPr>
          <w:rFonts w:cstheme="minorHAnsi"/>
        </w:rPr>
        <w:t xml:space="preserve">ed Director or Production Manager </w:t>
      </w:r>
      <w:r w:rsidRPr="0069680B">
        <w:rPr>
          <w:rFonts w:cstheme="minorHAnsi"/>
        </w:rPr>
        <w:t>immediately. The</w:t>
      </w:r>
      <w:r>
        <w:rPr>
          <w:rFonts w:cstheme="minorHAnsi"/>
        </w:rPr>
        <w:t xml:space="preserve"> Director or Production Manager </w:t>
      </w:r>
      <w:r w:rsidRPr="0069680B">
        <w:rPr>
          <w:rFonts w:cstheme="minorHAnsi"/>
        </w:rPr>
        <w:t>will take responsibility for following NRPI’s Health &amp; Safety Policy</w:t>
      </w:r>
      <w:r>
        <w:rPr>
          <w:rFonts w:cstheme="minorHAnsi"/>
        </w:rPr>
        <w:t xml:space="preserve"> which includes</w:t>
      </w:r>
      <w:r>
        <w:t>:</w:t>
      </w:r>
    </w:p>
    <w:p xmlns:wp14="http://schemas.microsoft.com/office/word/2010/wordml" w:rsidRPr="00DB2EA8" w:rsidR="00DE57E8" w:rsidP="00DE57E8" w:rsidRDefault="0071259E" w14:paraId="277FB7D8" wp14:textId="77777777">
      <w:pPr>
        <w:pStyle w:val="ListParagraph"/>
        <w:numPr>
          <w:ilvl w:val="0"/>
          <w:numId w:val="4"/>
        </w:numPr>
        <w:spacing w:after="0" w:line="240" w:lineRule="auto"/>
        <w:jc w:val="both"/>
      </w:pPr>
      <w:proofErr w:type="gramStart"/>
      <w:r>
        <w:t>r</w:t>
      </w:r>
      <w:r w:rsidRPr="00DB2EA8" w:rsidR="00DE57E8">
        <w:t>ecording</w:t>
      </w:r>
      <w:proofErr w:type="gramEnd"/>
      <w:r w:rsidRPr="00DB2EA8" w:rsidR="00DE57E8">
        <w:t xml:space="preserve"> the accident in the accident book. </w:t>
      </w:r>
    </w:p>
    <w:p xmlns:wp14="http://schemas.microsoft.com/office/word/2010/wordml" w:rsidR="00DE57E8" w:rsidP="00DE57E8" w:rsidRDefault="0071259E" w14:paraId="20E1838B" wp14:textId="77777777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i</w:t>
      </w:r>
      <w:r w:rsidRPr="00DB2EA8" w:rsidR="00DE57E8">
        <w:t xml:space="preserve">nforming </w:t>
      </w:r>
      <w:r>
        <w:t>any family member or eme</w:t>
      </w:r>
      <w:r w:rsidRPr="00DB2EA8" w:rsidR="00DE57E8">
        <w:t>rgency contact</w:t>
      </w:r>
      <w:r>
        <w:t xml:space="preserve"> of the accident</w:t>
      </w:r>
      <w:r w:rsidRPr="00DB2EA8" w:rsidR="00DE57E8">
        <w:t xml:space="preserve"> </w:t>
      </w:r>
    </w:p>
    <w:p xmlns:wp14="http://schemas.microsoft.com/office/word/2010/wordml" w:rsidRPr="0069680B" w:rsidR="00606BB2" w:rsidP="00965A03" w:rsidRDefault="00606BB2" w14:paraId="3461D779" wp14:textId="77777777">
      <w:pPr>
        <w:spacing w:after="0" w:line="240" w:lineRule="auto"/>
        <w:jc w:val="both"/>
        <w:rPr>
          <w:rFonts w:cstheme="minorHAnsi"/>
        </w:rPr>
      </w:pPr>
    </w:p>
    <w:p xmlns:wp14="http://schemas.microsoft.com/office/word/2010/wordml" w:rsidRPr="0069680B" w:rsidR="00606BB2" w:rsidP="00965A03" w:rsidRDefault="00606BB2" w14:paraId="75FD1FBF" wp14:textId="77777777">
      <w:pPr>
        <w:spacing w:after="0" w:line="240" w:lineRule="auto"/>
        <w:jc w:val="both"/>
        <w:rPr>
          <w:rFonts w:cstheme="minorHAnsi"/>
          <w:b/>
        </w:rPr>
      </w:pPr>
      <w:r w:rsidRPr="0069680B">
        <w:rPr>
          <w:rFonts w:cstheme="minorHAnsi"/>
          <w:b/>
          <w:bCs/>
        </w:rPr>
        <w:t xml:space="preserve">Who You Should Report To: </w:t>
      </w:r>
    </w:p>
    <w:p xmlns:wp14="http://schemas.microsoft.com/office/word/2010/wordml" w:rsidRPr="00DB2EA8" w:rsidR="00606BB2" w:rsidP="00965A03" w:rsidRDefault="00606BB2" w14:paraId="10EF9D90" wp14:textId="77777777">
      <w:pPr>
        <w:spacing w:after="0" w:line="240" w:lineRule="auto"/>
        <w:jc w:val="both"/>
      </w:pPr>
      <w:r w:rsidRPr="00DB2EA8">
        <w:t xml:space="preserve">All concerns should be reported to </w:t>
      </w:r>
      <w:r w:rsidR="003D24CC">
        <w:t xml:space="preserve">the President, a Committee Member, the Director or Production Manager. </w:t>
      </w:r>
      <w:r w:rsidR="00EC2B9E">
        <w:t xml:space="preserve">They </w:t>
      </w:r>
      <w:r w:rsidRPr="00DB2EA8">
        <w:t xml:space="preserve">will: </w:t>
      </w:r>
    </w:p>
    <w:p xmlns:wp14="http://schemas.microsoft.com/office/word/2010/wordml" w:rsidRPr="0069680B" w:rsidR="000660C4" w:rsidP="000660C4" w:rsidRDefault="003D24CC" w14:paraId="4A65F5DD" wp14:textId="7777777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t>c</w:t>
      </w:r>
      <w:r w:rsidRPr="00DB2EA8" w:rsidR="000660C4">
        <w:t xml:space="preserve">ontact emergency services if there is a need for immediate medical attention (including for </w:t>
      </w:r>
      <w:r w:rsidRPr="0069680B" w:rsidR="000660C4">
        <w:rPr>
          <w:rFonts w:cstheme="minorHAnsi"/>
        </w:rPr>
        <w:t xml:space="preserve">mental health emergencies) </w:t>
      </w:r>
    </w:p>
    <w:p xmlns:wp14="http://schemas.microsoft.com/office/word/2010/wordml" w:rsidRPr="00DB2EA8" w:rsidR="00606BB2" w:rsidP="0069680B" w:rsidRDefault="00C8323E" w14:paraId="464A5D9B" wp14:textId="77777777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i</w:t>
      </w:r>
      <w:r w:rsidRPr="00DB2EA8" w:rsidR="00606BB2">
        <w:t xml:space="preserve">f the allegation </w:t>
      </w:r>
      <w:r w:rsidR="003D24CC">
        <w:t xml:space="preserve">involves inappropriate behaviour, abuse or bullying the President may </w:t>
      </w:r>
      <w:r w:rsidRPr="00DB2EA8" w:rsidR="00606BB2">
        <w:t xml:space="preserve">suspend </w:t>
      </w:r>
      <w:r w:rsidR="003D24CC">
        <w:t>the alleged offender</w:t>
      </w:r>
      <w:r w:rsidRPr="00DB2EA8" w:rsidR="00606BB2">
        <w:t xml:space="preserve"> from the </w:t>
      </w:r>
      <w:r w:rsidR="000660C4">
        <w:t xml:space="preserve">theatre </w:t>
      </w:r>
      <w:r w:rsidRPr="00DB2EA8" w:rsidR="00606BB2">
        <w:t xml:space="preserve">pending investigation </w:t>
      </w:r>
    </w:p>
    <w:p xmlns:wp14="http://schemas.microsoft.com/office/word/2010/wordml" w:rsidRPr="00DB2EA8" w:rsidR="00606BB2" w:rsidP="0069680B" w:rsidRDefault="003D24CC" w14:paraId="3AA8A5F3" wp14:textId="77777777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a</w:t>
      </w:r>
      <w:r w:rsidRPr="00DB2EA8" w:rsidR="00606BB2">
        <w:t>gree with th</w:t>
      </w:r>
      <w:r>
        <w:t xml:space="preserve">ose involved </w:t>
      </w:r>
      <w:r w:rsidRPr="00DB2EA8" w:rsidR="00606BB2">
        <w:t xml:space="preserve">a plan of action and </w:t>
      </w:r>
      <w:r>
        <w:t>keep a record</w:t>
      </w:r>
      <w:r w:rsidRPr="00DB2EA8" w:rsidR="00606BB2">
        <w:t xml:space="preserve"> of this plan </w:t>
      </w:r>
    </w:p>
    <w:p xmlns:wp14="http://schemas.microsoft.com/office/word/2010/wordml" w:rsidRPr="00DB2EA8" w:rsidR="00606BB2" w:rsidP="0069680B" w:rsidRDefault="003D24CC" w14:paraId="59C1F48F" wp14:textId="77777777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k</w:t>
      </w:r>
      <w:r w:rsidRPr="00DB2EA8" w:rsidR="00606BB2">
        <w:t xml:space="preserve">eep records of disclosure secure and confidential </w:t>
      </w:r>
    </w:p>
    <w:p xmlns:wp14="http://schemas.microsoft.com/office/word/2010/wordml" w:rsidRPr="00DB2EA8" w:rsidR="00606BB2" w:rsidP="0069680B" w:rsidRDefault="003D24CC" w14:paraId="23F4A584" wp14:textId="77777777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c</w:t>
      </w:r>
      <w:r w:rsidRPr="00DB2EA8" w:rsidR="00606BB2">
        <w:t>ontact social services</w:t>
      </w:r>
      <w:r>
        <w:t xml:space="preserve"> if appropriate</w:t>
      </w:r>
      <w:r w:rsidRPr="00DB2EA8" w:rsidR="00606BB2">
        <w:t xml:space="preserve"> </w:t>
      </w:r>
    </w:p>
    <w:p xmlns:wp14="http://schemas.microsoft.com/office/word/2010/wordml" w:rsidRPr="00DB2EA8" w:rsidR="00606BB2" w:rsidP="0069680B" w:rsidRDefault="003D24CC" w14:paraId="5CEF9ACC" wp14:textId="77777777">
      <w:pPr>
        <w:pStyle w:val="ListParagraph"/>
        <w:numPr>
          <w:ilvl w:val="0"/>
          <w:numId w:val="6"/>
        </w:numPr>
        <w:spacing w:after="0" w:line="240" w:lineRule="auto"/>
        <w:jc w:val="both"/>
      </w:pPr>
      <w:r>
        <w:t>c</w:t>
      </w:r>
      <w:r w:rsidRPr="00DB2EA8" w:rsidR="00606BB2">
        <w:t xml:space="preserve">ontact police if it is suspected that a crime has been committed; </w:t>
      </w:r>
    </w:p>
    <w:p xmlns:wp14="http://schemas.microsoft.com/office/word/2010/wordml" w:rsidRPr="0069680B" w:rsidR="00606BB2" w:rsidP="27DECC6F" w:rsidRDefault="00606BB2" w14:paraId="3CF2D8B6" wp14:textId="77777777" wp14:noSpellErr="1">
      <w:pPr>
        <w:spacing w:after="0" w:line="240" w:lineRule="auto"/>
        <w:jc w:val="both"/>
        <w:rPr>
          <w:rFonts w:cs="Calibri" w:cstheme="minorAscii"/>
        </w:rPr>
      </w:pPr>
    </w:p>
    <w:p w:rsidR="27DECC6F" w:rsidP="27DECC6F" w:rsidRDefault="27DECC6F" w14:paraId="2107337F" w14:textId="54C480D6">
      <w:pPr>
        <w:spacing w:after="200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7DECC6F" w:rsidR="27DECC6F">
        <w:rPr>
          <w:rFonts w:ascii="Calibri" w:hAnsi="Calibri" w:eastAsia="Calibri" w:cs="Calibri"/>
          <w:noProof w:val="0"/>
          <w:sz w:val="22"/>
          <w:szCs w:val="22"/>
          <w:lang w:val="en-NZ"/>
        </w:rPr>
        <w:t>Dated: 08</w:t>
      </w:r>
      <w:r w:rsidRPr="27DECC6F" w:rsidR="27DECC6F">
        <w:rPr>
          <w:rFonts w:ascii="Calibri" w:hAnsi="Calibri" w:eastAsia="Calibri" w:cs="Calibri"/>
          <w:noProof w:val="0"/>
          <w:sz w:val="22"/>
          <w:szCs w:val="22"/>
          <w:vertAlign w:val="superscript"/>
          <w:lang w:val="en-NZ"/>
        </w:rPr>
        <w:t>th</w:t>
      </w:r>
      <w:r w:rsidRPr="27DECC6F" w:rsidR="27DECC6F">
        <w:rPr>
          <w:rFonts w:ascii="Calibri" w:hAnsi="Calibri" w:eastAsia="Calibri" w:cs="Calibri"/>
          <w:noProof w:val="0"/>
          <w:sz w:val="22"/>
          <w:szCs w:val="22"/>
          <w:lang w:val="en-NZ"/>
        </w:rPr>
        <w:t xml:space="preserve"> October 2018</w:t>
      </w:r>
    </w:p>
    <w:p w:rsidR="27DECC6F" w:rsidP="27DECC6F" w:rsidRDefault="27DECC6F" w14:paraId="491C5C11" w14:textId="203282C1">
      <w:pPr>
        <w:spacing w:after="200" w:line="240" w:lineRule="auto"/>
        <w:jc w:val="both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7DECC6F" w:rsidR="27DECC6F">
        <w:rPr>
          <w:rFonts w:ascii="Calibri" w:hAnsi="Calibri" w:eastAsia="Calibri" w:cs="Calibri"/>
          <w:noProof w:val="0"/>
          <w:sz w:val="22"/>
          <w:szCs w:val="22"/>
          <w:lang w:val="en-NZ"/>
        </w:rPr>
        <w:t>Review Date: 08</w:t>
      </w:r>
      <w:r w:rsidRPr="27DECC6F" w:rsidR="27DECC6F">
        <w:rPr>
          <w:rFonts w:ascii="Calibri" w:hAnsi="Calibri" w:eastAsia="Calibri" w:cs="Calibri"/>
          <w:noProof w:val="0"/>
          <w:sz w:val="22"/>
          <w:szCs w:val="22"/>
          <w:vertAlign w:val="superscript"/>
          <w:lang w:val="en-NZ"/>
        </w:rPr>
        <w:t>th</w:t>
      </w:r>
      <w:r w:rsidRPr="27DECC6F" w:rsidR="27DECC6F">
        <w:rPr>
          <w:rFonts w:ascii="Calibri" w:hAnsi="Calibri" w:eastAsia="Calibri" w:cs="Calibri"/>
          <w:noProof w:val="0"/>
          <w:sz w:val="22"/>
          <w:szCs w:val="22"/>
          <w:lang w:val="en-NZ"/>
        </w:rPr>
        <w:t xml:space="preserve"> October 2019</w:t>
      </w:r>
    </w:p>
    <w:p w:rsidR="27DECC6F" w:rsidP="27DECC6F" w:rsidRDefault="27DECC6F" w14:noSpellErr="1" w14:paraId="443577A1" w14:textId="15205106">
      <w:pPr>
        <w:pStyle w:val="Normal"/>
        <w:spacing w:after="0" w:line="240" w:lineRule="auto"/>
        <w:jc w:val="both"/>
        <w:rPr>
          <w:rFonts w:cs="Calibri" w:cstheme="minorAscii"/>
        </w:rPr>
      </w:pPr>
    </w:p>
    <w:sectPr w:rsidRPr="0069680B" w:rsidR="00606BB2" w:rsidSect="002C2D03">
      <w:pgSz w:w="11906" w:h="16838" w:orient="portrait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425"/>
    <w:multiLevelType w:val="hybridMultilevel"/>
    <w:tmpl w:val="58287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81E5D16"/>
    <w:multiLevelType w:val="hybridMultilevel"/>
    <w:tmpl w:val="CB66A87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E8F0F79"/>
    <w:multiLevelType w:val="hybridMultilevel"/>
    <w:tmpl w:val="755EF81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EC36131"/>
    <w:multiLevelType w:val="hybridMultilevel"/>
    <w:tmpl w:val="CE1A6F6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1B72372"/>
    <w:multiLevelType w:val="hybridMultilevel"/>
    <w:tmpl w:val="233E4FB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F6E90"/>
    <w:multiLevelType w:val="hybridMultilevel"/>
    <w:tmpl w:val="D5023F9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8057B39"/>
    <w:multiLevelType w:val="hybridMultilevel"/>
    <w:tmpl w:val="2E60956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9845EF8"/>
    <w:multiLevelType w:val="hybridMultilevel"/>
    <w:tmpl w:val="447CB94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D641528"/>
    <w:multiLevelType w:val="hybridMultilevel"/>
    <w:tmpl w:val="92C4D51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F545F81"/>
    <w:multiLevelType w:val="hybridMultilevel"/>
    <w:tmpl w:val="2D3A869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47931F6"/>
    <w:multiLevelType w:val="hybridMultilevel"/>
    <w:tmpl w:val="C61EF6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6B869F0"/>
    <w:multiLevelType w:val="hybridMultilevel"/>
    <w:tmpl w:val="E6EA23A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6F34DD0"/>
    <w:multiLevelType w:val="hybridMultilevel"/>
    <w:tmpl w:val="D8721E1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42557599"/>
    <w:multiLevelType w:val="hybridMultilevel"/>
    <w:tmpl w:val="62DE4EF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5BB49A7"/>
    <w:multiLevelType w:val="hybridMultilevel"/>
    <w:tmpl w:val="A252AF3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D531E2F"/>
    <w:multiLevelType w:val="hybridMultilevel"/>
    <w:tmpl w:val="442494A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8950F3E"/>
    <w:multiLevelType w:val="hybridMultilevel"/>
    <w:tmpl w:val="E9003EB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CAB5C04"/>
    <w:multiLevelType w:val="hybridMultilevel"/>
    <w:tmpl w:val="803874A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EE24A6A"/>
    <w:multiLevelType w:val="hybridMultilevel"/>
    <w:tmpl w:val="F16450E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F0514F4"/>
    <w:multiLevelType w:val="hybridMultilevel"/>
    <w:tmpl w:val="1E5C1C0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6063C21"/>
    <w:multiLevelType w:val="hybridMultilevel"/>
    <w:tmpl w:val="124ADF4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BCC41D5"/>
    <w:multiLevelType w:val="hybridMultilevel"/>
    <w:tmpl w:val="B2CCDC6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7C1E5971"/>
    <w:multiLevelType w:val="hybridMultilevel"/>
    <w:tmpl w:val="0ACC95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5"/>
  </w:num>
  <w:num w:numId="5">
    <w:abstractNumId w:val="1"/>
  </w:num>
  <w:num w:numId="6">
    <w:abstractNumId w:val="22"/>
  </w:num>
  <w:num w:numId="7">
    <w:abstractNumId w:val="19"/>
  </w:num>
  <w:num w:numId="8">
    <w:abstractNumId w:val="7"/>
  </w:num>
  <w:num w:numId="9">
    <w:abstractNumId w:val="2"/>
  </w:num>
  <w:num w:numId="10">
    <w:abstractNumId w:val="14"/>
  </w:num>
  <w:num w:numId="11">
    <w:abstractNumId w:val="13"/>
  </w:num>
  <w:num w:numId="12">
    <w:abstractNumId w:val="18"/>
  </w:num>
  <w:num w:numId="13">
    <w:abstractNumId w:val="16"/>
  </w:num>
  <w:num w:numId="14">
    <w:abstractNumId w:val="20"/>
  </w:num>
  <w:num w:numId="15">
    <w:abstractNumId w:val="4"/>
  </w:num>
  <w:num w:numId="16">
    <w:abstractNumId w:val="15"/>
  </w:num>
  <w:num w:numId="17">
    <w:abstractNumId w:val="12"/>
  </w:num>
  <w:num w:numId="18">
    <w:abstractNumId w:val="11"/>
  </w:num>
  <w:num w:numId="19">
    <w:abstractNumId w:val="3"/>
  </w:num>
  <w:num w:numId="20">
    <w:abstractNumId w:val="6"/>
  </w:num>
  <w:num w:numId="21">
    <w:abstractNumId w:val="9"/>
  </w:num>
  <w:num w:numId="22">
    <w:abstractNumId w:val="21"/>
  </w:num>
  <w:num w:numId="23">
    <w:abstractNumId w:val="0"/>
  </w:num>
  <w:numIdMacAtCleanup w:val="12"/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40"/>
  <w:defaultTabStop w:val="720"/>
  <w:characterSpacingControl w:val="doNotCompress"/>
  <w:compat/>
  <w:rsids>
    <w:rsidRoot w:val="007C279A"/>
    <w:rsid w:val="00025938"/>
    <w:rsid w:val="000660C4"/>
    <w:rsid w:val="000E4B1F"/>
    <w:rsid w:val="000F1CDD"/>
    <w:rsid w:val="001141F8"/>
    <w:rsid w:val="0012790E"/>
    <w:rsid w:val="00146691"/>
    <w:rsid w:val="00184AED"/>
    <w:rsid w:val="001A4D0E"/>
    <w:rsid w:val="00242C8D"/>
    <w:rsid w:val="00245EF9"/>
    <w:rsid w:val="00254570"/>
    <w:rsid w:val="002A3E07"/>
    <w:rsid w:val="002C2D03"/>
    <w:rsid w:val="002D1903"/>
    <w:rsid w:val="00321DD3"/>
    <w:rsid w:val="00370ADB"/>
    <w:rsid w:val="003A082E"/>
    <w:rsid w:val="003A1A64"/>
    <w:rsid w:val="003A4E39"/>
    <w:rsid w:val="003C26D5"/>
    <w:rsid w:val="003D24CC"/>
    <w:rsid w:val="004147D5"/>
    <w:rsid w:val="004C115E"/>
    <w:rsid w:val="004C4F8F"/>
    <w:rsid w:val="00560ACC"/>
    <w:rsid w:val="00606BB2"/>
    <w:rsid w:val="00685248"/>
    <w:rsid w:val="0069680B"/>
    <w:rsid w:val="006B476B"/>
    <w:rsid w:val="0071259E"/>
    <w:rsid w:val="00742447"/>
    <w:rsid w:val="00762243"/>
    <w:rsid w:val="007757E9"/>
    <w:rsid w:val="007C279A"/>
    <w:rsid w:val="007D065C"/>
    <w:rsid w:val="00841729"/>
    <w:rsid w:val="008A3FD5"/>
    <w:rsid w:val="00965A03"/>
    <w:rsid w:val="009A33AE"/>
    <w:rsid w:val="00A67632"/>
    <w:rsid w:val="00A9000F"/>
    <w:rsid w:val="00A95C18"/>
    <w:rsid w:val="00C41CBE"/>
    <w:rsid w:val="00C71A8A"/>
    <w:rsid w:val="00C75FDE"/>
    <w:rsid w:val="00C81393"/>
    <w:rsid w:val="00C8323E"/>
    <w:rsid w:val="00C85731"/>
    <w:rsid w:val="00CD593D"/>
    <w:rsid w:val="00D865F3"/>
    <w:rsid w:val="00DB2EA8"/>
    <w:rsid w:val="00DC5696"/>
    <w:rsid w:val="00DE57E8"/>
    <w:rsid w:val="00E4303E"/>
    <w:rsid w:val="00E554B4"/>
    <w:rsid w:val="00E95F80"/>
    <w:rsid w:val="00EC2B9E"/>
    <w:rsid w:val="00ED3EEE"/>
    <w:rsid w:val="00F01D8B"/>
    <w:rsid w:val="00F35BB0"/>
    <w:rsid w:val="00FF1FC7"/>
    <w:rsid w:val="27DEC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7B84616D"/>
  <w15:docId w15:val="{0d31c92d-d622-44de-946b-11305aa6011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A4E3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7C27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6B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2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05387-EA82-48EF-970A-F6EEC506F30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Jonathan Smith</dc:creator>
  <lastModifiedBy>Jonathan Smith</lastModifiedBy>
  <revision>3</revision>
  <dcterms:created xsi:type="dcterms:W3CDTF">2018-10-01T22:57:00.0000000Z</dcterms:created>
  <dcterms:modified xsi:type="dcterms:W3CDTF">2018-11-17T18:33:38.6600637Z</dcterms:modified>
</coreProperties>
</file>