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65A03" w:rsidR="007C279A" w:rsidP="00965A03" w:rsidRDefault="007C279A" w14:paraId="3CB40EEC" wp14:textId="77777777">
      <w:pPr>
        <w:spacing w:after="0" w:line="240" w:lineRule="auto"/>
        <w:jc w:val="both"/>
        <w:rPr>
          <w:b/>
          <w:sz w:val="28"/>
          <w:szCs w:val="28"/>
        </w:rPr>
      </w:pPr>
      <w:r w:rsidRPr="00965A03">
        <w:rPr>
          <w:b/>
          <w:sz w:val="28"/>
          <w:szCs w:val="28"/>
        </w:rPr>
        <w:t>Napier Repertory Players Inc</w:t>
      </w:r>
    </w:p>
    <w:p xmlns:wp14="http://schemas.microsoft.com/office/word/2010/wordml" w:rsidRPr="00DB2EA8" w:rsidR="007C279A" w:rsidP="00965A03" w:rsidRDefault="007C279A" w14:paraId="672A6659" wp14:textId="77777777">
      <w:pPr>
        <w:spacing w:after="0" w:line="240" w:lineRule="auto"/>
        <w:jc w:val="both"/>
      </w:pPr>
    </w:p>
    <w:p xmlns:wp14="http://schemas.microsoft.com/office/word/2010/wordml" w:rsidRPr="0069680B" w:rsidR="00965A03" w:rsidP="00965A03" w:rsidRDefault="0069680B" w14:paraId="56DC8569" wp14:textId="7777777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ANTI – BULLYING POLICY</w:t>
      </w:r>
    </w:p>
    <w:p xmlns:wp14="http://schemas.microsoft.com/office/word/2010/wordml" w:rsidRPr="0069680B" w:rsidR="00606BB2" w:rsidP="00965A03" w:rsidRDefault="00606BB2" w14:paraId="29D6B04F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  <w:bCs/>
        </w:rPr>
        <w:t xml:space="preserve"> </w:t>
      </w:r>
    </w:p>
    <w:p xmlns:wp14="http://schemas.microsoft.com/office/word/2010/wordml" w:rsidR="004740F8" w:rsidP="00965A03" w:rsidRDefault="004740F8" w14:paraId="19B488C4" wp14:textId="77777777">
      <w:pPr>
        <w:spacing w:after="0" w:line="240" w:lineRule="auto"/>
        <w:jc w:val="both"/>
        <w:rPr>
          <w:rFonts w:cstheme="minorHAnsi"/>
          <w:bCs/>
        </w:rPr>
      </w:pPr>
      <w:r w:rsidRPr="0069680B">
        <w:rPr>
          <w:rFonts w:cstheme="minorHAnsi"/>
        </w:rPr>
        <w:t>This policy should be used alongside N</w:t>
      </w:r>
      <w:r>
        <w:rPr>
          <w:rFonts w:cstheme="minorHAnsi"/>
        </w:rPr>
        <w:t xml:space="preserve">apier </w:t>
      </w:r>
      <w:r w:rsidRPr="0069680B">
        <w:rPr>
          <w:rFonts w:cstheme="minorHAnsi"/>
        </w:rPr>
        <w:t>R</w:t>
      </w:r>
      <w:r>
        <w:rPr>
          <w:rFonts w:cstheme="minorHAnsi"/>
        </w:rPr>
        <w:t xml:space="preserve">epertory </w:t>
      </w:r>
      <w:r w:rsidRPr="0069680B">
        <w:rPr>
          <w:rFonts w:cstheme="minorHAnsi"/>
        </w:rPr>
        <w:t>P</w:t>
      </w:r>
      <w:r>
        <w:rPr>
          <w:rFonts w:cstheme="minorHAnsi"/>
        </w:rPr>
        <w:t xml:space="preserve">layers </w:t>
      </w:r>
      <w:r w:rsidRPr="0069680B">
        <w:rPr>
          <w:rFonts w:cstheme="minorHAnsi"/>
        </w:rPr>
        <w:t>I</w:t>
      </w:r>
      <w:r>
        <w:rPr>
          <w:rFonts w:cstheme="minorHAnsi"/>
        </w:rPr>
        <w:t>nc</w:t>
      </w:r>
      <w:r w:rsidRPr="0069680B">
        <w:rPr>
          <w:rFonts w:cstheme="minorHAnsi"/>
        </w:rPr>
        <w:t xml:space="preserve">’s Safeguarding </w:t>
      </w:r>
      <w:r>
        <w:rPr>
          <w:rFonts w:cstheme="minorHAnsi"/>
        </w:rPr>
        <w:t>P</w:t>
      </w:r>
      <w:r w:rsidRPr="0069680B">
        <w:rPr>
          <w:rFonts w:cstheme="minorHAnsi"/>
        </w:rPr>
        <w:t xml:space="preserve">olicy. </w:t>
      </w:r>
    </w:p>
    <w:p xmlns:wp14="http://schemas.microsoft.com/office/word/2010/wordml" w:rsidRPr="004740F8" w:rsidR="004740F8" w:rsidP="00965A03" w:rsidRDefault="004740F8" w14:paraId="0A37501D" wp14:textId="77777777">
      <w:pPr>
        <w:spacing w:after="0" w:line="240" w:lineRule="auto"/>
        <w:jc w:val="both"/>
        <w:rPr>
          <w:rFonts w:cstheme="minorHAnsi"/>
          <w:bCs/>
        </w:rPr>
      </w:pPr>
    </w:p>
    <w:p xmlns:wp14="http://schemas.microsoft.com/office/word/2010/wordml" w:rsidRPr="0069680B" w:rsidR="00606BB2" w:rsidP="00965A03" w:rsidRDefault="00606BB2" w14:paraId="5C5CBD27" wp14:textId="77777777">
      <w:pPr>
        <w:spacing w:after="0" w:line="240" w:lineRule="auto"/>
        <w:jc w:val="both"/>
        <w:rPr>
          <w:rFonts w:cstheme="minorHAnsi"/>
          <w:b/>
        </w:rPr>
      </w:pPr>
      <w:r w:rsidRPr="0069680B">
        <w:rPr>
          <w:rFonts w:cstheme="minorHAnsi"/>
          <w:b/>
          <w:bCs/>
        </w:rPr>
        <w:t xml:space="preserve">Aims and Objectives </w:t>
      </w:r>
    </w:p>
    <w:p xmlns:wp14="http://schemas.microsoft.com/office/word/2010/wordml" w:rsidR="00606BB2" w:rsidP="00965A03" w:rsidRDefault="00DB2EA8" w14:paraId="6A9CC683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>Napier Repertory Players Inc</w:t>
      </w:r>
      <w:r w:rsidRPr="0069680B" w:rsidR="00606BB2">
        <w:rPr>
          <w:rFonts w:cstheme="minorHAnsi"/>
        </w:rPr>
        <w:t xml:space="preserve"> (</w:t>
      </w:r>
      <w:r w:rsidRPr="0069680B">
        <w:rPr>
          <w:rFonts w:cstheme="minorHAnsi"/>
        </w:rPr>
        <w:t>NRPI</w:t>
      </w:r>
      <w:r w:rsidRPr="0069680B" w:rsidR="00606BB2">
        <w:rPr>
          <w:rFonts w:cstheme="minorHAnsi"/>
        </w:rPr>
        <w:t xml:space="preserve">) aims to create an environment in which </w:t>
      </w:r>
      <w:r w:rsidR="004740F8">
        <w:rPr>
          <w:rFonts w:cstheme="minorHAnsi"/>
        </w:rPr>
        <w:t xml:space="preserve">anyone </w:t>
      </w:r>
      <w:r w:rsidR="00005DBA">
        <w:rPr>
          <w:rFonts w:cstheme="minorHAnsi"/>
        </w:rPr>
        <w:t>participat</w:t>
      </w:r>
      <w:r w:rsidR="004740F8">
        <w:rPr>
          <w:rFonts w:cstheme="minorHAnsi"/>
        </w:rPr>
        <w:t>ing in NRPI activities</w:t>
      </w:r>
      <w:r w:rsidR="00005DBA">
        <w:rPr>
          <w:rFonts w:cstheme="minorHAnsi"/>
        </w:rPr>
        <w:t xml:space="preserve"> </w:t>
      </w:r>
      <w:r w:rsidRPr="0069680B" w:rsidR="00606BB2">
        <w:rPr>
          <w:rFonts w:cstheme="minorHAnsi"/>
        </w:rPr>
        <w:t xml:space="preserve">are psychologically and physically safe, and where bullying is regarded as unacceptable. </w:t>
      </w:r>
    </w:p>
    <w:p xmlns:wp14="http://schemas.microsoft.com/office/word/2010/wordml" w:rsidRPr="0069680B" w:rsidR="004740F8" w:rsidP="00965A03" w:rsidRDefault="004740F8" w14:paraId="5DAB6C7B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177C9C5D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This policy aims to produce a consistent approach to bullying and </w:t>
      </w:r>
      <w:r w:rsidR="005C6674">
        <w:rPr>
          <w:rFonts w:cstheme="minorHAnsi"/>
        </w:rPr>
        <w:t xml:space="preserve">to </w:t>
      </w:r>
      <w:r w:rsidRPr="0069680B">
        <w:rPr>
          <w:rFonts w:cstheme="minorHAnsi"/>
        </w:rPr>
        <w:t xml:space="preserve">make clear </w:t>
      </w:r>
      <w:r w:rsidR="004740F8">
        <w:rPr>
          <w:rFonts w:cstheme="minorHAnsi"/>
        </w:rPr>
        <w:t xml:space="preserve">the </w:t>
      </w:r>
      <w:r w:rsidRPr="0069680B">
        <w:rPr>
          <w:rFonts w:cstheme="minorHAnsi"/>
        </w:rPr>
        <w:t>responsibilities</w:t>
      </w:r>
      <w:r w:rsidR="009E63DC">
        <w:rPr>
          <w:rFonts w:cstheme="minorHAnsi"/>
        </w:rPr>
        <w:t xml:space="preserve"> </w:t>
      </w:r>
      <w:r w:rsidR="004740F8">
        <w:rPr>
          <w:rFonts w:cstheme="minorHAnsi"/>
        </w:rPr>
        <w:t>of anyone participating in NRPI activities</w:t>
      </w:r>
      <w:r w:rsidRPr="0069680B">
        <w:rPr>
          <w:rFonts w:cstheme="minorHAnsi"/>
        </w:rPr>
        <w:t xml:space="preserve"> with regard to the prevention, reporting and eradication of bullying within </w:t>
      </w:r>
      <w:r w:rsidR="004740F8">
        <w:rPr>
          <w:rFonts w:cstheme="minorHAnsi"/>
        </w:rPr>
        <w:t>NRPI</w:t>
      </w:r>
      <w:r w:rsidRPr="0069680B">
        <w:rPr>
          <w:rFonts w:cstheme="minorHAnsi"/>
        </w:rPr>
        <w:t xml:space="preserve">. </w:t>
      </w:r>
      <w:r w:rsidRPr="0069680B" w:rsidR="00DB2EA8">
        <w:rPr>
          <w:rFonts w:cstheme="minorHAnsi"/>
        </w:rPr>
        <w:t xml:space="preserve"> </w:t>
      </w:r>
      <w:r w:rsidRPr="0069680B">
        <w:rPr>
          <w:rFonts w:cstheme="minorHAnsi"/>
        </w:rPr>
        <w:t xml:space="preserve">The policy will be reviewed every </w:t>
      </w:r>
      <w:r w:rsidR="00005DBA">
        <w:rPr>
          <w:rFonts w:cstheme="minorHAnsi"/>
        </w:rPr>
        <w:t>2</w:t>
      </w:r>
      <w:r w:rsidRPr="0069680B">
        <w:rPr>
          <w:rFonts w:cstheme="minorHAnsi"/>
        </w:rPr>
        <w:t xml:space="preserve"> years</w:t>
      </w:r>
      <w:r w:rsidR="004740F8">
        <w:rPr>
          <w:rFonts w:cstheme="minorHAnsi"/>
        </w:rPr>
        <w:t>, and modified or supplemented in response to new legislation or on the advice of the NRPI committee</w:t>
      </w:r>
      <w:r w:rsidRPr="0069680B">
        <w:rPr>
          <w:rFonts w:cstheme="minorHAnsi"/>
        </w:rPr>
        <w:t xml:space="preserve"> and updated if necessary. </w:t>
      </w:r>
    </w:p>
    <w:p xmlns:wp14="http://schemas.microsoft.com/office/word/2010/wordml" w:rsidRPr="0069680B" w:rsidR="00DB2EA8" w:rsidP="00965A03" w:rsidRDefault="00DB2EA8" w14:paraId="02EB378F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20CDA65F" wp14:textId="77777777">
      <w:pPr>
        <w:spacing w:after="0" w:line="240" w:lineRule="auto"/>
        <w:jc w:val="both"/>
        <w:rPr>
          <w:rFonts w:cstheme="minorHAnsi"/>
          <w:b/>
        </w:rPr>
      </w:pPr>
      <w:r w:rsidRPr="0069680B">
        <w:rPr>
          <w:rFonts w:cstheme="minorHAnsi"/>
          <w:b/>
          <w:bCs/>
        </w:rPr>
        <w:t xml:space="preserve">Definitions </w:t>
      </w:r>
    </w:p>
    <w:p xmlns:wp14="http://schemas.microsoft.com/office/word/2010/wordml" w:rsidR="00606BB2" w:rsidP="00965A03" w:rsidRDefault="00606BB2" w14:paraId="53A93238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Government guidance defines bullying as actions that are meant to be hurtful, and which happen on a regular basis. Bullying can be direct (either physical or verbal) or indirect (for example, being ignored or not spoken to). </w:t>
      </w:r>
    </w:p>
    <w:p xmlns:wp14="http://schemas.microsoft.com/office/word/2010/wordml" w:rsidRPr="0069680B" w:rsidR="00087DF2" w:rsidP="00965A03" w:rsidRDefault="00087DF2" w14:paraId="6A05A809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087DF2" w14:paraId="59FF1D69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69680B" w:rsidR="00606BB2">
        <w:rPr>
          <w:rFonts w:cstheme="minorHAnsi"/>
        </w:rPr>
        <w:t xml:space="preserve">omponents </w:t>
      </w:r>
      <w:r>
        <w:rPr>
          <w:rFonts w:cstheme="minorHAnsi"/>
        </w:rPr>
        <w:t xml:space="preserve">that are perceived as </w:t>
      </w:r>
      <w:r w:rsidRPr="0069680B" w:rsidR="00606BB2">
        <w:rPr>
          <w:rFonts w:cstheme="minorHAnsi"/>
        </w:rPr>
        <w:t>bullying</w:t>
      </w:r>
      <w:r>
        <w:rPr>
          <w:rFonts w:cstheme="minorHAnsi"/>
        </w:rPr>
        <w:t xml:space="preserve"> include</w:t>
      </w:r>
      <w:r w:rsidRPr="0069680B" w:rsidR="00606BB2">
        <w:rPr>
          <w:rFonts w:cstheme="minorHAnsi"/>
        </w:rPr>
        <w:t xml:space="preserve">: </w:t>
      </w:r>
    </w:p>
    <w:p xmlns:wp14="http://schemas.microsoft.com/office/word/2010/wordml" w:rsidRPr="00184AED" w:rsidR="00606BB2" w:rsidP="00184AED" w:rsidRDefault="00606BB2" w14:paraId="0535D0E4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</w:rPr>
        <w:t xml:space="preserve">Intention to harm: bullying is deliberate, with the intention to cause harm. For example, </w:t>
      </w:r>
      <w:proofErr w:type="gramStart"/>
      <w:r w:rsidRPr="00184AED">
        <w:rPr>
          <w:rFonts w:cstheme="minorHAnsi"/>
        </w:rPr>
        <w:t>friends teasing each other in a ‘good-natured’ way is</w:t>
      </w:r>
      <w:proofErr w:type="gramEnd"/>
      <w:r w:rsidRPr="00184AED">
        <w:rPr>
          <w:rFonts w:cstheme="minorHAnsi"/>
        </w:rPr>
        <w:t xml:space="preserve"> not bullying, but a person teasing another with the intention to deliberately upset them is bullying. </w:t>
      </w:r>
    </w:p>
    <w:p xmlns:wp14="http://schemas.microsoft.com/office/word/2010/wordml" w:rsidRPr="00184AED" w:rsidR="00606BB2" w:rsidP="00184AED" w:rsidRDefault="00606BB2" w14:paraId="56321051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</w:rPr>
        <w:t xml:space="preserve">Harmful outcome: one or more persons are hurt physically or emotionally </w:t>
      </w:r>
    </w:p>
    <w:p xmlns:wp14="http://schemas.microsoft.com/office/word/2010/wordml" w:rsidRPr="00184AED" w:rsidR="00606BB2" w:rsidP="00184AED" w:rsidRDefault="00606BB2" w14:paraId="16FD3AC3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</w:rPr>
        <w:t xml:space="preserve">Direct or indirect acts: bullying can involve direct aggression, such as hitting someone, as well as indirect acts, such as spreading </w:t>
      </w:r>
      <w:r w:rsidR="007E0187">
        <w:rPr>
          <w:rFonts w:cstheme="minorHAnsi"/>
        </w:rPr>
        <w:t>malicious gossip</w:t>
      </w:r>
      <w:r w:rsidRPr="00184AED">
        <w:rPr>
          <w:rFonts w:cstheme="minorHAnsi"/>
        </w:rPr>
        <w:t xml:space="preserve">. </w:t>
      </w:r>
    </w:p>
    <w:p xmlns:wp14="http://schemas.microsoft.com/office/word/2010/wordml" w:rsidR="00D70FF8" w:rsidP="00D70FF8" w:rsidRDefault="00606BB2" w14:paraId="2A8FFAA0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70FF8">
        <w:rPr>
          <w:rFonts w:cstheme="minorHAnsi"/>
        </w:rPr>
        <w:t>Repetition: bullying involves repeated acts of aggression. An isolated act</w:t>
      </w:r>
      <w:r w:rsidRPr="00D70FF8" w:rsidR="007E0187">
        <w:rPr>
          <w:rFonts w:cstheme="minorHAnsi"/>
        </w:rPr>
        <w:t xml:space="preserve"> may not necessarily be </w:t>
      </w:r>
      <w:r w:rsidR="006F07AF">
        <w:rPr>
          <w:rFonts w:cstheme="minorHAnsi"/>
        </w:rPr>
        <w:t>regarded</w:t>
      </w:r>
      <w:r w:rsidRPr="00D70FF8" w:rsidR="007E0187">
        <w:rPr>
          <w:rFonts w:cstheme="minorHAnsi"/>
        </w:rPr>
        <w:t xml:space="preserve"> as </w:t>
      </w:r>
      <w:r w:rsidRPr="00D70FF8">
        <w:rPr>
          <w:rFonts w:cstheme="minorHAnsi"/>
        </w:rPr>
        <w:t xml:space="preserve">bullying. </w:t>
      </w:r>
    </w:p>
    <w:p xmlns:wp14="http://schemas.microsoft.com/office/word/2010/wordml" w:rsidRPr="00D70FF8" w:rsidR="00606BB2" w:rsidP="00D70FF8" w:rsidRDefault="00606BB2" w14:paraId="29358616" wp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D70FF8">
        <w:rPr>
          <w:rFonts w:cstheme="minorHAnsi"/>
        </w:rPr>
        <w:t>Unequal power: bullying involves the abuse of power by one or several persons who are perceived as</w:t>
      </w:r>
      <w:r w:rsidR="006F07AF">
        <w:rPr>
          <w:rFonts w:cstheme="minorHAnsi"/>
        </w:rPr>
        <w:t xml:space="preserve"> </w:t>
      </w:r>
      <w:r w:rsidRPr="00D70FF8">
        <w:rPr>
          <w:rFonts w:cstheme="minorHAnsi"/>
        </w:rPr>
        <w:t xml:space="preserve">more powerful, often due to their age, physical strength, or psychological resilience. </w:t>
      </w:r>
    </w:p>
    <w:p xmlns:wp14="http://schemas.microsoft.com/office/word/2010/wordml" w:rsidR="00D70FF8" w:rsidP="00D70FF8" w:rsidRDefault="00D70FF8" w14:paraId="5A39BBE3" wp14:textId="77777777">
      <w:pPr>
        <w:spacing w:after="0" w:line="240" w:lineRule="auto"/>
        <w:jc w:val="both"/>
        <w:rPr>
          <w:rFonts w:cstheme="minorHAnsi"/>
          <w:iCs/>
        </w:rPr>
      </w:pPr>
    </w:p>
    <w:p xmlns:wp14="http://schemas.microsoft.com/office/word/2010/wordml" w:rsidRPr="0069680B" w:rsidR="00D70FF8" w:rsidP="48CEB246" w:rsidRDefault="00D70FF8" w14:paraId="6050ACAB" wp14:textId="192C253A">
      <w:pPr>
        <w:spacing w:after="0" w:line="240" w:lineRule="auto"/>
        <w:jc w:val="both"/>
        <w:rPr>
          <w:rFonts w:cs="Calibri" w:cstheme="minorAscii"/>
        </w:rPr>
      </w:pPr>
      <w:r w:rsidRPr="48CEB246" w:rsidR="48CEB246">
        <w:rPr>
          <w:rFonts w:cs="Calibri" w:cstheme="minorAscii"/>
        </w:rPr>
        <w:t xml:space="preserve">Other behaviour that is considered unacceptable for all NRPI </w:t>
      </w:r>
      <w:proofErr w:type="spellStart"/>
      <w:r w:rsidRPr="48CEB246" w:rsidR="48CEB246">
        <w:rPr>
          <w:rFonts w:cs="Calibri" w:cstheme="minorAscii"/>
        </w:rPr>
        <w:t>activites</w:t>
      </w:r>
      <w:proofErr w:type="spellEnd"/>
      <w:r w:rsidRPr="48CEB246" w:rsidR="48CEB246">
        <w:rPr>
          <w:rFonts w:cs="Calibri" w:cstheme="minorAscii"/>
        </w:rPr>
        <w:t xml:space="preserve">, including: </w:t>
      </w:r>
    </w:p>
    <w:p xmlns:wp14="http://schemas.microsoft.com/office/word/2010/wordml" w:rsidRPr="00184AED" w:rsidR="00D70FF8" w:rsidP="00D70FF8" w:rsidRDefault="00D70FF8" w14:paraId="38F73CB9" wp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  <w:iCs/>
        </w:rPr>
        <w:t xml:space="preserve">Persistent and serious disruption of workshops or rehearsals </w:t>
      </w:r>
    </w:p>
    <w:p xmlns:wp14="http://schemas.microsoft.com/office/word/2010/wordml" w:rsidRPr="00184AED" w:rsidR="00D70FF8" w:rsidP="00D70FF8" w:rsidRDefault="00D70FF8" w14:paraId="0587246C" wp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  <w:iCs/>
        </w:rPr>
        <w:t xml:space="preserve">Violence – towards people or property </w:t>
      </w:r>
    </w:p>
    <w:p xmlns:wp14="http://schemas.microsoft.com/office/word/2010/wordml" w:rsidRPr="00184AED" w:rsidR="00D70FF8" w:rsidP="00D70FF8" w:rsidRDefault="00D70FF8" w14:paraId="271DE902" wp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  <w:iCs/>
        </w:rPr>
        <w:t xml:space="preserve">Prejudiced remarks or behaviour </w:t>
      </w:r>
    </w:p>
    <w:p xmlns:wp14="http://schemas.microsoft.com/office/word/2010/wordml" w:rsidRPr="0069680B" w:rsidR="00606BB2" w:rsidP="00965A03" w:rsidRDefault="00606BB2" w14:paraId="41C8F396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DB2EA8" w14:paraId="0DDC6F43" wp14:textId="77777777">
      <w:pPr>
        <w:spacing w:after="0" w:line="240" w:lineRule="auto"/>
        <w:jc w:val="both"/>
        <w:rPr>
          <w:rFonts w:cstheme="minorHAnsi"/>
          <w:b/>
        </w:rPr>
      </w:pPr>
      <w:r w:rsidRPr="0069680B">
        <w:rPr>
          <w:rFonts w:cstheme="minorHAnsi"/>
          <w:b/>
          <w:bCs/>
        </w:rPr>
        <w:t>NRPI</w:t>
      </w:r>
      <w:r w:rsidRPr="0069680B" w:rsidR="00606BB2">
        <w:rPr>
          <w:rFonts w:cstheme="minorHAnsi"/>
          <w:b/>
          <w:bCs/>
        </w:rPr>
        <w:t xml:space="preserve">’s Approach to Bullying or Hurtful Behaviour </w:t>
      </w:r>
    </w:p>
    <w:p xmlns:wp14="http://schemas.microsoft.com/office/word/2010/wordml" w:rsidR="007E0187" w:rsidP="00965A03" w:rsidRDefault="007E0187" w14:paraId="73AAF09A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All NRPI participants will be asked to familiarise themselves with NRPI's policies, including the Safeguarding Policy</w:t>
      </w:r>
      <w:r w:rsidR="009A7561">
        <w:rPr>
          <w:rFonts w:cstheme="minorHAnsi"/>
        </w:rPr>
        <w:t>,</w:t>
      </w:r>
      <w:r>
        <w:rPr>
          <w:rFonts w:cstheme="minorHAnsi"/>
        </w:rPr>
        <w:t xml:space="preserve"> Anti-bullying Policy</w:t>
      </w:r>
      <w:r w:rsidR="009A7561">
        <w:rPr>
          <w:rFonts w:cstheme="minorHAnsi"/>
        </w:rPr>
        <w:t xml:space="preserve"> and Youth Policy</w:t>
      </w:r>
      <w:r>
        <w:rPr>
          <w:rFonts w:cstheme="minorHAnsi"/>
        </w:rPr>
        <w:t>.</w:t>
      </w:r>
    </w:p>
    <w:p xmlns:wp14="http://schemas.microsoft.com/office/word/2010/wordml" w:rsidR="009A7561" w:rsidP="00965A03" w:rsidRDefault="009A7561" w14:paraId="72A3D3EC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="009A7561" w:rsidP="009A7561" w:rsidRDefault="009A7561" w14:paraId="7B33E932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  <w:bCs/>
        </w:rPr>
        <w:t xml:space="preserve">The </w:t>
      </w:r>
      <w:r>
        <w:rPr>
          <w:rFonts w:cstheme="minorHAnsi"/>
          <w:bCs/>
        </w:rPr>
        <w:t xml:space="preserve">President has overall </w:t>
      </w:r>
      <w:r w:rsidRPr="0069680B">
        <w:rPr>
          <w:rFonts w:cstheme="minorHAnsi"/>
        </w:rPr>
        <w:t>responsib</w:t>
      </w:r>
      <w:r>
        <w:rPr>
          <w:rFonts w:cstheme="minorHAnsi"/>
        </w:rPr>
        <w:t>i</w:t>
      </w:r>
      <w:r w:rsidRPr="0069680B">
        <w:rPr>
          <w:rFonts w:cstheme="minorHAnsi"/>
        </w:rPr>
        <w:t>l</w:t>
      </w:r>
      <w:r>
        <w:rPr>
          <w:rFonts w:cstheme="minorHAnsi"/>
        </w:rPr>
        <w:t>ity</w:t>
      </w:r>
      <w:r w:rsidRPr="0069680B">
        <w:rPr>
          <w:rFonts w:cstheme="minorHAnsi"/>
        </w:rPr>
        <w:t xml:space="preserve"> for implementing the anti-bullying policy</w:t>
      </w:r>
      <w:r>
        <w:rPr>
          <w:rFonts w:cstheme="minorHAnsi"/>
        </w:rPr>
        <w:t>.</w:t>
      </w:r>
    </w:p>
    <w:p xmlns:wp14="http://schemas.microsoft.com/office/word/2010/wordml" w:rsidRPr="0069680B" w:rsidR="009A7561" w:rsidP="009A7561" w:rsidRDefault="009A7561" w14:paraId="2A0B0156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The </w:t>
      </w:r>
      <w:r>
        <w:rPr>
          <w:rFonts w:cstheme="minorHAnsi"/>
        </w:rPr>
        <w:t>President</w:t>
      </w:r>
      <w:r w:rsidRPr="0069680B">
        <w:rPr>
          <w:rFonts w:cstheme="minorHAnsi"/>
        </w:rPr>
        <w:t xml:space="preserve"> will: </w:t>
      </w:r>
    </w:p>
    <w:p xmlns:wp14="http://schemas.microsoft.com/office/word/2010/wordml" w:rsidRPr="006F5F7A" w:rsidR="009A7561" w:rsidP="009A7561" w:rsidRDefault="009A7561" w14:paraId="48C07C90" wp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Pr="006F5F7A">
        <w:rPr>
          <w:rFonts w:cstheme="minorHAnsi"/>
        </w:rPr>
        <w:t>nsure that all NRPI participants are aware of their obligations under the terms of this policy and</w:t>
      </w:r>
      <w:r>
        <w:rPr>
          <w:rFonts w:cstheme="minorHAnsi"/>
        </w:rPr>
        <w:t xml:space="preserve"> promote</w:t>
      </w:r>
      <w:r w:rsidRPr="006F5F7A">
        <w:rPr>
          <w:rFonts w:cstheme="minorHAnsi"/>
        </w:rPr>
        <w:t xml:space="preserve"> the supportive </w:t>
      </w:r>
      <w:r>
        <w:rPr>
          <w:rFonts w:cstheme="minorHAnsi"/>
        </w:rPr>
        <w:t xml:space="preserve">nature of NRPI to make </w:t>
      </w:r>
      <w:r w:rsidRPr="006F5F7A">
        <w:rPr>
          <w:rFonts w:cstheme="minorHAnsi"/>
        </w:rPr>
        <w:t xml:space="preserve">bullying less likely </w:t>
      </w:r>
    </w:p>
    <w:p xmlns:wp14="http://schemas.microsoft.com/office/word/2010/wordml" w:rsidR="009A7561" w:rsidP="009A7561" w:rsidRDefault="009A7561" w14:paraId="7954EA69" wp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a</w:t>
      </w:r>
      <w:r w:rsidRPr="006F5F7A">
        <w:rPr>
          <w:rFonts w:cstheme="minorHAnsi"/>
        </w:rPr>
        <w:t>ddress</w:t>
      </w:r>
      <w:proofErr w:type="gramEnd"/>
      <w:r w:rsidRPr="006F5F7A">
        <w:rPr>
          <w:rFonts w:cstheme="minorHAnsi"/>
        </w:rPr>
        <w:t xml:space="preserve"> any issues arising around reported bullying.</w:t>
      </w:r>
    </w:p>
    <w:p xmlns:wp14="http://schemas.microsoft.com/office/word/2010/wordml" w:rsidRPr="006F5F7A" w:rsidR="009A7561" w:rsidP="009A7561" w:rsidRDefault="009A7561" w14:paraId="57B3A87C" wp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6F5F7A">
        <w:rPr>
          <w:rFonts w:cstheme="minorHAnsi"/>
        </w:rPr>
        <w:t>ecord incidents and report them to the NRPI Committee</w:t>
      </w:r>
    </w:p>
    <w:p xmlns:wp14="http://schemas.microsoft.com/office/word/2010/wordml" w:rsidRPr="00184AED" w:rsidR="009A7561" w:rsidP="009A7561" w:rsidRDefault="009A7561" w14:paraId="25F1BFAB" wp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184AED">
        <w:rPr>
          <w:rFonts w:cstheme="minorHAnsi"/>
        </w:rPr>
        <w:t xml:space="preserve">In extreme cases, where significant physical or emotional harm has occurred, contact external authorities and manage the incident in line with NRPI’s Safeguarding Policy </w:t>
      </w:r>
    </w:p>
    <w:p xmlns:wp14="http://schemas.microsoft.com/office/word/2010/wordml" w:rsidR="009A7561" w:rsidP="00965A03" w:rsidRDefault="009A7561" w14:paraId="0D0B940D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="007E0187" w:rsidP="00965A03" w:rsidRDefault="00DB2EA8" w14:paraId="3C7B8A2C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>NRPI</w:t>
      </w:r>
      <w:r w:rsidRPr="0069680B" w:rsidR="00606BB2">
        <w:rPr>
          <w:rFonts w:cstheme="minorHAnsi"/>
        </w:rPr>
        <w:t xml:space="preserve"> </w:t>
      </w:r>
      <w:r w:rsidR="007E0187">
        <w:rPr>
          <w:rFonts w:cstheme="minorHAnsi"/>
        </w:rPr>
        <w:t xml:space="preserve">participants should </w:t>
      </w:r>
      <w:r w:rsidRPr="0069680B" w:rsidR="00606BB2">
        <w:rPr>
          <w:rFonts w:cstheme="minorHAnsi"/>
        </w:rPr>
        <w:t>immediately challenge</w:t>
      </w:r>
      <w:r w:rsidR="007E0187">
        <w:rPr>
          <w:rFonts w:cstheme="minorHAnsi"/>
        </w:rPr>
        <w:t xml:space="preserve"> any behavio</w:t>
      </w:r>
      <w:r w:rsidR="00087DF2">
        <w:rPr>
          <w:rFonts w:cstheme="minorHAnsi"/>
        </w:rPr>
        <w:t>u</w:t>
      </w:r>
      <w:r w:rsidR="007E0187">
        <w:rPr>
          <w:rFonts w:cstheme="minorHAnsi"/>
        </w:rPr>
        <w:t>r that might be seen as inapprop</w:t>
      </w:r>
      <w:r w:rsidR="00087DF2">
        <w:rPr>
          <w:rFonts w:cstheme="minorHAnsi"/>
        </w:rPr>
        <w:t>ria</w:t>
      </w:r>
      <w:r w:rsidR="007E0187">
        <w:rPr>
          <w:rFonts w:cstheme="minorHAnsi"/>
        </w:rPr>
        <w:t>te, bullying or discriminatory</w:t>
      </w:r>
      <w:r w:rsidR="00087DF2">
        <w:rPr>
          <w:rFonts w:cstheme="minorHAnsi"/>
        </w:rPr>
        <w:t>, or that might develop into</w:t>
      </w:r>
      <w:r w:rsidR="007E0187">
        <w:rPr>
          <w:rFonts w:cstheme="minorHAnsi"/>
        </w:rPr>
        <w:t xml:space="preserve"> </w:t>
      </w:r>
      <w:r w:rsidRPr="0069680B" w:rsidR="00606BB2">
        <w:rPr>
          <w:rFonts w:cstheme="minorHAnsi"/>
        </w:rPr>
        <w:t xml:space="preserve">bullying </w:t>
      </w:r>
      <w:r w:rsidR="00087DF2">
        <w:rPr>
          <w:rFonts w:cstheme="minorHAnsi"/>
        </w:rPr>
        <w:t>by referring to the standards of behaviour expected of all.</w:t>
      </w:r>
      <w:r w:rsidRPr="0069680B" w:rsidR="00606BB2">
        <w:rPr>
          <w:rFonts w:cstheme="minorHAnsi"/>
        </w:rPr>
        <w:t xml:space="preserve"> </w:t>
      </w:r>
    </w:p>
    <w:p xmlns:wp14="http://schemas.microsoft.com/office/word/2010/wordml" w:rsidR="00087DF2" w:rsidP="00965A03" w:rsidRDefault="00087DF2" w14:paraId="0E27B00A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="00087DF2" w:rsidP="00965A03" w:rsidRDefault="00087DF2" w14:paraId="6799A27E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</w:t>
      </w:r>
      <w:r w:rsidR="009A7561">
        <w:rPr>
          <w:rFonts w:cstheme="minorHAnsi"/>
        </w:rPr>
        <w:t>RP</w:t>
      </w:r>
      <w:r>
        <w:rPr>
          <w:rFonts w:cstheme="minorHAnsi"/>
        </w:rPr>
        <w:t xml:space="preserve">I participants </w:t>
      </w:r>
      <w:r w:rsidR="00D70FF8">
        <w:rPr>
          <w:rFonts w:cstheme="minorHAnsi"/>
        </w:rPr>
        <w:t>must</w:t>
      </w:r>
      <w:r>
        <w:rPr>
          <w:rFonts w:cstheme="minorHAnsi"/>
        </w:rPr>
        <w:t xml:space="preserve"> report any behaviour perceived as inappropriate, bullying or discriminatory to the President. The President will then create a plan of action, as appropriate, to</w:t>
      </w:r>
      <w:r w:rsidR="009A7561">
        <w:rPr>
          <w:rFonts w:cstheme="minorHAnsi"/>
        </w:rPr>
        <w:t xml:space="preserve"> address the reported behaviour.</w:t>
      </w:r>
    </w:p>
    <w:p xmlns:wp14="http://schemas.microsoft.com/office/word/2010/wordml" w:rsidR="007E0187" w:rsidP="00965A03" w:rsidRDefault="007E0187" w14:paraId="60061E4C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531EE093" wp14:textId="77777777">
      <w:pPr>
        <w:spacing w:after="0" w:line="240" w:lineRule="auto"/>
        <w:jc w:val="both"/>
        <w:rPr>
          <w:rFonts w:cstheme="minorHAnsi"/>
          <w:b/>
        </w:rPr>
      </w:pPr>
      <w:r w:rsidRPr="0069680B">
        <w:rPr>
          <w:rFonts w:cstheme="minorHAnsi"/>
          <w:b/>
          <w:bCs/>
        </w:rPr>
        <w:t xml:space="preserve">Responsibilities </w:t>
      </w:r>
    </w:p>
    <w:p xmlns:wp14="http://schemas.microsoft.com/office/word/2010/wordml" w:rsidR="00D70FF8" w:rsidP="00965A03" w:rsidRDefault="00D70FF8" w14:paraId="0CD06627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NRPI participants </w:t>
      </w:r>
      <w:r w:rsidRPr="0069680B" w:rsidR="00606BB2">
        <w:rPr>
          <w:rFonts w:cstheme="minorHAnsi"/>
        </w:rPr>
        <w:t>must take bullying seriously, and seek to prevent it from taking place.</w:t>
      </w:r>
    </w:p>
    <w:p xmlns:wp14="http://schemas.microsoft.com/office/word/2010/wordml" w:rsidR="00D70FF8" w:rsidP="00965A03" w:rsidRDefault="00D70FF8" w14:paraId="44EAFD9C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F5F7A" w14:paraId="354C7B5C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NRPI participants wi</w:t>
      </w:r>
      <w:r w:rsidRPr="0069680B" w:rsidR="00606BB2">
        <w:rPr>
          <w:rFonts w:cstheme="minorHAnsi"/>
        </w:rPr>
        <w:t xml:space="preserve">ll report </w:t>
      </w:r>
      <w:r w:rsidR="00D70FF8">
        <w:rPr>
          <w:rFonts w:cstheme="minorHAnsi"/>
        </w:rPr>
        <w:t>any</w:t>
      </w:r>
      <w:r w:rsidRPr="0069680B" w:rsidR="00606BB2">
        <w:rPr>
          <w:rFonts w:cstheme="minorHAnsi"/>
        </w:rPr>
        <w:t xml:space="preserve"> behaviour </w:t>
      </w:r>
      <w:r w:rsidR="00D70FF8">
        <w:rPr>
          <w:rFonts w:cstheme="minorHAnsi"/>
        </w:rPr>
        <w:t xml:space="preserve">that contravenes this policy </w:t>
      </w:r>
      <w:r w:rsidRPr="0069680B" w:rsidR="00606BB2">
        <w:rPr>
          <w:rFonts w:cstheme="minorHAnsi"/>
        </w:rPr>
        <w:t xml:space="preserve">to the </w:t>
      </w:r>
      <w:r w:rsidR="00D70FF8">
        <w:rPr>
          <w:rFonts w:cstheme="minorHAnsi"/>
        </w:rPr>
        <w:t>President</w:t>
      </w:r>
      <w:r w:rsidR="009A7561">
        <w:rPr>
          <w:rFonts w:cstheme="minorHAnsi"/>
        </w:rPr>
        <w:t>, a Committee Member, the Director or Production Manager</w:t>
      </w:r>
      <w:r w:rsidRPr="0069680B" w:rsidR="00606BB2">
        <w:rPr>
          <w:rFonts w:cstheme="minorHAnsi"/>
        </w:rPr>
        <w:t>. If the behaviour hasn’t stopped through initial intervention</w:t>
      </w:r>
      <w:r w:rsidR="00691942">
        <w:rPr>
          <w:rFonts w:cstheme="minorHAnsi"/>
        </w:rPr>
        <w:t xml:space="preserve"> </w:t>
      </w:r>
      <w:r w:rsidR="009A7561">
        <w:rPr>
          <w:rFonts w:cstheme="minorHAnsi"/>
        </w:rPr>
        <w:t xml:space="preserve">it must be ensured that </w:t>
      </w:r>
      <w:r w:rsidRPr="0069680B" w:rsidR="00606BB2">
        <w:rPr>
          <w:rFonts w:cstheme="minorHAnsi"/>
        </w:rPr>
        <w:t>the</w:t>
      </w:r>
      <w:r w:rsidRPr="0069680B" w:rsidR="00C71A8A">
        <w:rPr>
          <w:rFonts w:cstheme="minorHAnsi"/>
        </w:rPr>
        <w:t xml:space="preserve"> </w:t>
      </w:r>
      <w:r w:rsidR="00D70FF8">
        <w:rPr>
          <w:rFonts w:cstheme="minorHAnsi"/>
        </w:rPr>
        <w:t>President</w:t>
      </w:r>
      <w:r w:rsidRPr="0069680B" w:rsidR="00F01D8B">
        <w:rPr>
          <w:rFonts w:cstheme="minorHAnsi"/>
        </w:rPr>
        <w:t xml:space="preserve"> </w:t>
      </w:r>
      <w:r w:rsidR="009A7561">
        <w:rPr>
          <w:rFonts w:cstheme="minorHAnsi"/>
        </w:rPr>
        <w:t xml:space="preserve">is aware of the concern and the President </w:t>
      </w:r>
      <w:r w:rsidRPr="0069680B" w:rsidR="00606BB2">
        <w:rPr>
          <w:rFonts w:cstheme="minorHAnsi"/>
        </w:rPr>
        <w:t>will</w:t>
      </w:r>
      <w:r w:rsidR="009A7561">
        <w:rPr>
          <w:rFonts w:cstheme="minorHAnsi"/>
        </w:rPr>
        <w:t xml:space="preserve"> then</w:t>
      </w:r>
      <w:r w:rsidRPr="0069680B" w:rsidR="00606BB2">
        <w:rPr>
          <w:rFonts w:cstheme="minorHAnsi"/>
        </w:rPr>
        <w:t xml:space="preserve">: </w:t>
      </w:r>
    </w:p>
    <w:p xmlns:wp14="http://schemas.microsoft.com/office/word/2010/wordml" w:rsidRPr="00184AED" w:rsidR="00606BB2" w:rsidP="00184AED" w:rsidRDefault="006F5F7A" w14:paraId="70000AE7" wp14:textId="777777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184AED" w:rsidR="00606BB2">
        <w:rPr>
          <w:rFonts w:cstheme="minorHAnsi"/>
        </w:rPr>
        <w:t xml:space="preserve">nvestigate any reported incident of bullying </w:t>
      </w:r>
    </w:p>
    <w:p xmlns:wp14="http://schemas.microsoft.com/office/word/2010/wordml" w:rsidR="00F86461" w:rsidP="00F86461" w:rsidRDefault="006F5F7A" w14:paraId="5A426BF7" wp14:textId="777777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Pr="00F86461" w:rsidR="00606BB2">
        <w:rPr>
          <w:rFonts w:cstheme="minorHAnsi"/>
        </w:rPr>
        <w:t xml:space="preserve">peak to the </w:t>
      </w:r>
      <w:r w:rsidRPr="00F86461" w:rsidR="00F86461">
        <w:rPr>
          <w:rFonts w:cstheme="minorHAnsi"/>
        </w:rPr>
        <w:t>offender</w:t>
      </w:r>
      <w:r w:rsidRPr="00F86461" w:rsidR="00606BB2">
        <w:rPr>
          <w:rFonts w:cstheme="minorHAnsi"/>
        </w:rPr>
        <w:t xml:space="preserve"> to address the behaviour </w:t>
      </w:r>
    </w:p>
    <w:p xmlns:wp14="http://schemas.microsoft.com/office/word/2010/wordml" w:rsidR="00606BB2" w:rsidP="00184AED" w:rsidRDefault="006F5F7A" w14:paraId="5BAD467E" wp14:textId="777777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s</w:t>
      </w:r>
      <w:r w:rsidRPr="00F86461" w:rsidR="00606BB2">
        <w:rPr>
          <w:rFonts w:cstheme="minorHAnsi"/>
        </w:rPr>
        <w:t>peak</w:t>
      </w:r>
      <w:proofErr w:type="gramEnd"/>
      <w:r w:rsidRPr="00F86461" w:rsidR="00606BB2">
        <w:rPr>
          <w:rFonts w:cstheme="minorHAnsi"/>
        </w:rPr>
        <w:t xml:space="preserve"> to the victim of bullying or hurtful behaviour to assess their needs</w:t>
      </w:r>
      <w:r w:rsidRPr="00F86461" w:rsidR="00F86461">
        <w:rPr>
          <w:rFonts w:cstheme="minorHAnsi"/>
        </w:rPr>
        <w:t>. If necessary r</w:t>
      </w:r>
      <w:r w:rsidRPr="00F86461" w:rsidR="00606BB2">
        <w:rPr>
          <w:rFonts w:cstheme="minorHAnsi"/>
        </w:rPr>
        <w:t>efer the victim of bullying or hurtful behaviour to additional support (</w:t>
      </w:r>
      <w:proofErr w:type="spellStart"/>
      <w:r w:rsidRPr="00F86461" w:rsidR="00606BB2">
        <w:rPr>
          <w:rFonts w:cstheme="minorHAnsi"/>
        </w:rPr>
        <w:t>e</w:t>
      </w:r>
      <w:r w:rsidR="00F86461">
        <w:rPr>
          <w:rFonts w:cstheme="minorHAnsi"/>
        </w:rPr>
        <w:t>.</w:t>
      </w:r>
      <w:r w:rsidRPr="00F86461" w:rsidR="00606BB2">
        <w:rPr>
          <w:rFonts w:cstheme="minorHAnsi"/>
        </w:rPr>
        <w:t>g</w:t>
      </w:r>
      <w:proofErr w:type="spellEnd"/>
      <w:r w:rsidR="00F86461">
        <w:rPr>
          <w:rFonts w:cstheme="minorHAnsi"/>
        </w:rPr>
        <w:t>,</w:t>
      </w:r>
      <w:r w:rsidRPr="00F86461" w:rsidR="00606BB2">
        <w:rPr>
          <w:rFonts w:cstheme="minorHAnsi"/>
        </w:rPr>
        <w:t xml:space="preserve"> counselling) </w:t>
      </w:r>
    </w:p>
    <w:p xmlns:wp14="http://schemas.microsoft.com/office/word/2010/wordml" w:rsidRPr="00F86461" w:rsidR="009A7561" w:rsidP="009A7561" w:rsidRDefault="009A7561" w14:paraId="4B94D5A5" wp14:textId="77777777">
      <w:pPr>
        <w:pStyle w:val="ListParagraph"/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46B97411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  <w:bCs/>
        </w:rPr>
        <w:t xml:space="preserve">The </w:t>
      </w:r>
      <w:r w:rsidRPr="0069680B" w:rsidR="00C71A8A">
        <w:rPr>
          <w:rFonts w:cstheme="minorHAnsi"/>
          <w:bCs/>
        </w:rPr>
        <w:t xml:space="preserve">NRPI Committee </w:t>
      </w:r>
      <w:r w:rsidRPr="0069680B">
        <w:rPr>
          <w:rFonts w:cstheme="minorHAnsi"/>
        </w:rPr>
        <w:t>is responsible for overseeing an organisational culture that does not condone bullying or behaviour that may lead to bullying. The</w:t>
      </w:r>
      <w:r w:rsidRPr="0069680B" w:rsidR="00C71A8A">
        <w:rPr>
          <w:rFonts w:cstheme="minorHAnsi"/>
        </w:rPr>
        <w:t xml:space="preserve"> Committee </w:t>
      </w:r>
      <w:r w:rsidRPr="0069680B">
        <w:rPr>
          <w:rFonts w:cstheme="minorHAnsi"/>
        </w:rPr>
        <w:t xml:space="preserve">will: </w:t>
      </w:r>
    </w:p>
    <w:p xmlns:wp14="http://schemas.microsoft.com/office/word/2010/wordml" w:rsidRPr="00184AED" w:rsidR="00606BB2" w:rsidP="00184AED" w:rsidRDefault="00691942" w14:paraId="0A81D3C2" wp14:textId="777777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s</w:t>
      </w:r>
      <w:r w:rsidRPr="00184AED" w:rsidR="00606BB2">
        <w:rPr>
          <w:rFonts w:cstheme="minorHAnsi"/>
        </w:rPr>
        <w:t>upport</w:t>
      </w:r>
      <w:proofErr w:type="gramEnd"/>
      <w:r w:rsidRPr="00184AED" w:rsidR="00606BB2">
        <w:rPr>
          <w:rFonts w:cstheme="minorHAnsi"/>
        </w:rPr>
        <w:t xml:space="preserve"> the </w:t>
      </w:r>
      <w:r>
        <w:rPr>
          <w:rFonts w:cstheme="minorHAnsi"/>
        </w:rPr>
        <w:t>President</w:t>
      </w:r>
      <w:r w:rsidRPr="00184AED" w:rsidR="00F01D8B">
        <w:rPr>
          <w:rFonts w:cstheme="minorHAnsi"/>
        </w:rPr>
        <w:t xml:space="preserve"> </w:t>
      </w:r>
      <w:r w:rsidRPr="00184AED" w:rsidR="00606BB2">
        <w:rPr>
          <w:rFonts w:cstheme="minorHAnsi"/>
        </w:rPr>
        <w:t xml:space="preserve">in all attempts to eliminate bullying from </w:t>
      </w:r>
      <w:r w:rsidRPr="00184AED" w:rsidR="00DB2EA8">
        <w:rPr>
          <w:rFonts w:cstheme="minorHAnsi"/>
        </w:rPr>
        <w:t>NRPI</w:t>
      </w:r>
      <w:r w:rsidRPr="00184AED" w:rsidR="00606BB2">
        <w:rPr>
          <w:rFonts w:cstheme="minorHAnsi"/>
        </w:rPr>
        <w:t xml:space="preserve">. </w:t>
      </w:r>
    </w:p>
    <w:p xmlns:wp14="http://schemas.microsoft.com/office/word/2010/wordml" w:rsidRPr="00184AED" w:rsidR="00606BB2" w:rsidP="00184AED" w:rsidRDefault="00691942" w14:paraId="59C6CB3F" wp14:textId="777777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Pr="00184AED" w:rsidR="00606BB2">
        <w:rPr>
          <w:rFonts w:cstheme="minorHAnsi"/>
        </w:rPr>
        <w:t xml:space="preserve">ake seriously any incidents of bullying that occur, and support the </w:t>
      </w:r>
      <w:r>
        <w:rPr>
          <w:rFonts w:cstheme="minorHAnsi"/>
        </w:rPr>
        <w:t>President</w:t>
      </w:r>
      <w:r w:rsidRPr="00184AED" w:rsidR="00F01D8B">
        <w:rPr>
          <w:rFonts w:cstheme="minorHAnsi"/>
        </w:rPr>
        <w:t xml:space="preserve"> </w:t>
      </w:r>
      <w:r w:rsidRPr="00184AED" w:rsidR="00606BB2">
        <w:rPr>
          <w:rFonts w:cstheme="minorHAnsi"/>
        </w:rPr>
        <w:t xml:space="preserve">in managing them </w:t>
      </w:r>
    </w:p>
    <w:p xmlns:wp14="http://schemas.microsoft.com/office/word/2010/wordml" w:rsidRPr="00184AED" w:rsidR="00606BB2" w:rsidP="00184AED" w:rsidRDefault="00691942" w14:paraId="604C528E" wp14:textId="777777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m</w:t>
      </w:r>
      <w:r w:rsidRPr="00184AED" w:rsidR="00606BB2">
        <w:rPr>
          <w:rFonts w:cstheme="minorHAnsi"/>
        </w:rPr>
        <w:t>onitor</w:t>
      </w:r>
      <w:proofErr w:type="gramEnd"/>
      <w:r w:rsidRPr="00184AED" w:rsidR="00606BB2">
        <w:rPr>
          <w:rFonts w:cstheme="minorHAnsi"/>
        </w:rPr>
        <w:t xml:space="preserve"> any incidents of bullying that occur, and review the effectiveness of this policy. </w:t>
      </w:r>
    </w:p>
    <w:p xmlns:wp14="http://schemas.microsoft.com/office/word/2010/wordml" w:rsidRPr="0069680B" w:rsidR="00606BB2" w:rsidP="00965A03" w:rsidRDefault="00606BB2" w14:paraId="3DEEC669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071F7361" wp14:textId="77777777">
      <w:pPr>
        <w:spacing w:after="0" w:line="240" w:lineRule="auto"/>
        <w:jc w:val="both"/>
        <w:rPr>
          <w:rFonts w:cstheme="minorHAnsi"/>
          <w:b/>
          <w:bCs/>
        </w:rPr>
      </w:pPr>
      <w:r w:rsidRPr="0069680B">
        <w:rPr>
          <w:rFonts w:cstheme="minorHAnsi"/>
          <w:b/>
          <w:bCs/>
        </w:rPr>
        <w:t xml:space="preserve">Reporting Bullying or Hurtful Behaviour </w:t>
      </w:r>
    </w:p>
    <w:p xmlns:wp14="http://schemas.microsoft.com/office/word/2010/wordml" w:rsidR="006F07AF" w:rsidP="006F07AF" w:rsidRDefault="00C71A8A" w14:paraId="69029347" wp14:textId="77777777">
      <w:pPr>
        <w:spacing w:after="0" w:line="240" w:lineRule="auto"/>
        <w:jc w:val="both"/>
        <w:rPr>
          <w:rFonts w:cstheme="minorHAnsi"/>
          <w:bCs/>
        </w:rPr>
      </w:pPr>
      <w:r w:rsidRPr="0069680B">
        <w:rPr>
          <w:rFonts w:cstheme="minorHAnsi"/>
          <w:bCs/>
        </w:rPr>
        <w:t xml:space="preserve">1. Contact </w:t>
      </w:r>
      <w:r w:rsidR="00691942">
        <w:rPr>
          <w:rFonts w:cstheme="minorHAnsi"/>
          <w:bCs/>
        </w:rPr>
        <w:t>the President.</w:t>
      </w:r>
    </w:p>
    <w:p xmlns:wp14="http://schemas.microsoft.com/office/word/2010/wordml" w:rsidRPr="0069680B" w:rsidR="006F07AF" w:rsidP="006F07AF" w:rsidRDefault="006F07AF" w14:paraId="7EBA2A4A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If an NRPI </w:t>
      </w:r>
      <w:r>
        <w:rPr>
          <w:rFonts w:cstheme="minorHAnsi"/>
        </w:rPr>
        <w:t>participant</w:t>
      </w:r>
      <w:r w:rsidRPr="0069680B">
        <w:rPr>
          <w:rFonts w:cstheme="minorHAnsi"/>
        </w:rPr>
        <w:t xml:space="preserve"> is accused of bullying, the President will share this accusation immediately with the Committee, who will be involved in addressing the concerns from the beginning. </w:t>
      </w:r>
    </w:p>
    <w:p xmlns:wp14="http://schemas.microsoft.com/office/word/2010/wordml" w:rsidR="00691942" w:rsidP="00965A03" w:rsidRDefault="00691942" w14:paraId="3656B9AB" wp14:textId="77777777">
      <w:pPr>
        <w:spacing w:after="0" w:line="240" w:lineRule="auto"/>
        <w:jc w:val="both"/>
        <w:rPr>
          <w:rFonts w:cstheme="minorHAnsi"/>
          <w:bCs/>
        </w:rPr>
      </w:pPr>
    </w:p>
    <w:p xmlns:wp14="http://schemas.microsoft.com/office/word/2010/wordml" w:rsidR="006F07AF" w:rsidP="00965A03" w:rsidRDefault="00691942" w14:paraId="490FC157" wp14:textId="77777777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2. </w:t>
      </w:r>
      <w:r w:rsidR="006F07AF">
        <w:rPr>
          <w:rFonts w:cstheme="minorHAnsi"/>
          <w:bCs/>
        </w:rPr>
        <w:t>Other persons to contact are:</w:t>
      </w:r>
    </w:p>
    <w:p xmlns:wp14="http://schemas.microsoft.com/office/word/2010/wordml" w:rsidR="00606BB2" w:rsidP="00965A03" w:rsidRDefault="006F07AF" w14:paraId="22AB0728" wp14:textId="77777777">
      <w:pPr>
        <w:spacing w:after="0" w:line="240" w:lineRule="auto"/>
        <w:jc w:val="both"/>
        <w:rPr>
          <w:rFonts w:cstheme="minorHAnsi"/>
          <w:bCs/>
        </w:rPr>
      </w:pPr>
      <w:proofErr w:type="gramStart"/>
      <w:r>
        <w:rPr>
          <w:rFonts w:cstheme="minorHAnsi"/>
          <w:bCs/>
        </w:rPr>
        <w:t>A</w:t>
      </w:r>
      <w:r w:rsidR="00691942">
        <w:rPr>
          <w:rFonts w:cstheme="minorHAnsi"/>
          <w:bCs/>
        </w:rPr>
        <w:t xml:space="preserve"> Committee Member, </w:t>
      </w:r>
      <w:r w:rsidRPr="0069680B" w:rsidR="00C71A8A">
        <w:rPr>
          <w:rFonts w:cstheme="minorHAnsi"/>
          <w:bCs/>
        </w:rPr>
        <w:t>Director</w:t>
      </w:r>
      <w:r w:rsidR="00691942">
        <w:rPr>
          <w:rFonts w:cstheme="minorHAnsi"/>
          <w:bCs/>
        </w:rPr>
        <w:t xml:space="preserve"> or</w:t>
      </w:r>
      <w:r w:rsidRPr="0069680B" w:rsidR="00A95C18">
        <w:rPr>
          <w:rFonts w:cstheme="minorHAnsi"/>
          <w:bCs/>
        </w:rPr>
        <w:t xml:space="preserve"> Production Manager</w:t>
      </w:r>
      <w:r w:rsidR="00A2463A">
        <w:rPr>
          <w:rFonts w:cstheme="minorHAnsi"/>
          <w:bCs/>
        </w:rPr>
        <w:t xml:space="preserve"> who will report the incident to the President</w:t>
      </w:r>
      <w:r w:rsidR="00691942">
        <w:rPr>
          <w:rFonts w:cstheme="minorHAnsi"/>
          <w:bCs/>
        </w:rPr>
        <w:t>.</w:t>
      </w:r>
      <w:proofErr w:type="gramEnd"/>
    </w:p>
    <w:p xmlns:wp14="http://schemas.microsoft.com/office/word/2010/wordml" w:rsidR="006F07AF" w:rsidP="00965A03" w:rsidRDefault="00606BB2" w14:paraId="6094D3F6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If </w:t>
      </w:r>
      <w:r w:rsidR="00691942">
        <w:rPr>
          <w:rFonts w:cstheme="minorHAnsi"/>
        </w:rPr>
        <w:t>you are not satis</w:t>
      </w:r>
      <w:r w:rsidRPr="0069680B">
        <w:rPr>
          <w:rFonts w:cstheme="minorHAnsi"/>
        </w:rPr>
        <w:t xml:space="preserve">fied with the action taken by the </w:t>
      </w:r>
      <w:r w:rsidR="006F07AF">
        <w:rPr>
          <w:rFonts w:cstheme="minorHAnsi"/>
        </w:rPr>
        <w:t xml:space="preserve">Committee Member, </w:t>
      </w:r>
      <w:r w:rsidRPr="0069680B" w:rsidR="00965A03">
        <w:rPr>
          <w:rFonts w:cstheme="minorHAnsi"/>
        </w:rPr>
        <w:t>Director</w:t>
      </w:r>
      <w:r w:rsidR="006F07AF">
        <w:rPr>
          <w:rFonts w:cstheme="minorHAnsi"/>
        </w:rPr>
        <w:t xml:space="preserve"> or</w:t>
      </w:r>
      <w:r w:rsidRPr="0069680B" w:rsidR="00965A03">
        <w:rPr>
          <w:rFonts w:cstheme="minorHAnsi"/>
        </w:rPr>
        <w:t xml:space="preserve"> Production Manager</w:t>
      </w:r>
      <w:r w:rsidR="006F07AF">
        <w:rPr>
          <w:rFonts w:cstheme="minorHAnsi"/>
        </w:rPr>
        <w:t xml:space="preserve"> you should </w:t>
      </w:r>
      <w:r w:rsidR="009D768F">
        <w:rPr>
          <w:rFonts w:cstheme="minorHAnsi"/>
        </w:rPr>
        <w:t>contact th</w:t>
      </w:r>
      <w:r w:rsidRPr="0069680B">
        <w:rPr>
          <w:rFonts w:cstheme="minorHAnsi"/>
        </w:rPr>
        <w:t>e</w:t>
      </w:r>
      <w:r w:rsidRPr="0069680B" w:rsidR="00C71A8A">
        <w:rPr>
          <w:rFonts w:cstheme="minorHAnsi"/>
        </w:rPr>
        <w:t xml:space="preserve"> President</w:t>
      </w:r>
      <w:r w:rsidR="006F07AF">
        <w:rPr>
          <w:rFonts w:cstheme="minorHAnsi"/>
        </w:rPr>
        <w:t xml:space="preserve"> </w:t>
      </w:r>
      <w:r w:rsidR="00A2463A">
        <w:rPr>
          <w:rFonts w:cstheme="minorHAnsi"/>
        </w:rPr>
        <w:t xml:space="preserve">direct </w:t>
      </w:r>
      <w:r w:rsidR="006F07AF">
        <w:rPr>
          <w:rFonts w:cstheme="minorHAnsi"/>
        </w:rPr>
        <w:t>outlining your co</w:t>
      </w:r>
      <w:r w:rsidRPr="0069680B">
        <w:rPr>
          <w:rFonts w:cstheme="minorHAnsi"/>
        </w:rPr>
        <w:t>ncerns</w:t>
      </w:r>
      <w:r w:rsidR="006F07AF">
        <w:rPr>
          <w:rFonts w:cstheme="minorHAnsi"/>
        </w:rPr>
        <w:t>.</w:t>
      </w:r>
    </w:p>
    <w:p xmlns:wp14="http://schemas.microsoft.com/office/word/2010/wordml" w:rsidRPr="0069680B" w:rsidR="00606BB2" w:rsidP="00965A03" w:rsidRDefault="00606BB2" w14:paraId="0A6959E7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 </w:t>
      </w:r>
    </w:p>
    <w:p xmlns:wp14="http://schemas.microsoft.com/office/word/2010/wordml" w:rsidR="00005DBA" w:rsidP="00965A03" w:rsidRDefault="006F07AF" w14:paraId="24827DCF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69680B" w:rsidR="00606BB2">
        <w:rPr>
          <w:rFonts w:cstheme="minorHAnsi"/>
        </w:rPr>
        <w:t>The</w:t>
      </w:r>
      <w:r w:rsidRPr="0069680B" w:rsidR="002C2D03">
        <w:rPr>
          <w:rFonts w:cstheme="minorHAnsi"/>
        </w:rPr>
        <w:t xml:space="preserve"> President </w:t>
      </w:r>
      <w:r w:rsidRPr="0069680B" w:rsidR="00606BB2">
        <w:rPr>
          <w:rFonts w:cstheme="minorHAnsi"/>
        </w:rPr>
        <w:t xml:space="preserve">will discuss the concern with the </w:t>
      </w:r>
      <w:r>
        <w:rPr>
          <w:rFonts w:cstheme="minorHAnsi"/>
        </w:rPr>
        <w:t xml:space="preserve">NRPI </w:t>
      </w:r>
      <w:r w:rsidRPr="0069680B" w:rsidR="00606BB2">
        <w:rPr>
          <w:rFonts w:cstheme="minorHAnsi"/>
        </w:rPr>
        <w:t>p</w:t>
      </w:r>
      <w:r w:rsidR="00005DBA">
        <w:rPr>
          <w:rFonts w:cstheme="minorHAnsi"/>
        </w:rPr>
        <w:t xml:space="preserve">articipant </w:t>
      </w:r>
      <w:r>
        <w:rPr>
          <w:rFonts w:cstheme="minorHAnsi"/>
        </w:rPr>
        <w:t xml:space="preserve">reporting the incident and, where appropriate, the Committee Member, </w:t>
      </w:r>
      <w:r w:rsidRPr="0069680B" w:rsidR="002C2D03">
        <w:rPr>
          <w:rFonts w:cstheme="minorHAnsi"/>
        </w:rPr>
        <w:t xml:space="preserve">Director </w:t>
      </w:r>
      <w:r w:rsidR="00184AED">
        <w:rPr>
          <w:rFonts w:cstheme="minorHAnsi"/>
        </w:rPr>
        <w:t xml:space="preserve">or </w:t>
      </w:r>
      <w:r>
        <w:rPr>
          <w:rFonts w:cstheme="minorHAnsi"/>
        </w:rPr>
        <w:t>Production Manager</w:t>
      </w:r>
      <w:r w:rsidR="00184AED">
        <w:rPr>
          <w:rFonts w:cstheme="minorHAnsi"/>
        </w:rPr>
        <w:t xml:space="preserve"> </w:t>
      </w:r>
      <w:r w:rsidRPr="0069680B" w:rsidR="00606BB2">
        <w:rPr>
          <w:rFonts w:cstheme="minorHAnsi"/>
        </w:rPr>
        <w:t>to find a mutually agreeable resolution.</w:t>
      </w:r>
    </w:p>
    <w:p xmlns:wp14="http://schemas.microsoft.com/office/word/2010/wordml" w:rsidRPr="0069680B" w:rsidR="002C2D03" w:rsidP="00965A03" w:rsidRDefault="002C2D03" w14:paraId="45FB0818" wp14:textId="77777777">
      <w:pPr>
        <w:spacing w:after="0" w:line="240" w:lineRule="auto"/>
        <w:jc w:val="both"/>
        <w:rPr>
          <w:rFonts w:cstheme="minorHAnsi"/>
          <w:bCs/>
        </w:rPr>
      </w:pPr>
    </w:p>
    <w:p xmlns:wp14="http://schemas.microsoft.com/office/word/2010/wordml" w:rsidR="00606BB2" w:rsidP="00965A03" w:rsidRDefault="006F07AF" w14:paraId="69DF7B71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4</w:t>
      </w:r>
      <w:r w:rsidRPr="0069680B" w:rsidR="00606BB2">
        <w:rPr>
          <w:rFonts w:cstheme="minorHAnsi"/>
          <w:bCs/>
        </w:rPr>
        <w:t xml:space="preserve">. </w:t>
      </w:r>
      <w:r w:rsidRPr="0069680B" w:rsidR="00606BB2">
        <w:rPr>
          <w:rFonts w:cstheme="minorHAnsi"/>
        </w:rPr>
        <w:t xml:space="preserve">If </w:t>
      </w:r>
      <w:r>
        <w:rPr>
          <w:rFonts w:cstheme="minorHAnsi"/>
        </w:rPr>
        <w:t xml:space="preserve">the NRPI </w:t>
      </w:r>
      <w:r w:rsidRPr="0069680B" w:rsidR="00606BB2">
        <w:rPr>
          <w:rFonts w:cstheme="minorHAnsi"/>
        </w:rPr>
        <w:t>participant</w:t>
      </w:r>
      <w:r>
        <w:rPr>
          <w:rFonts w:cstheme="minorHAnsi"/>
        </w:rPr>
        <w:t xml:space="preserve"> reporting the incident </w:t>
      </w:r>
      <w:proofErr w:type="gramStart"/>
      <w:r>
        <w:rPr>
          <w:rFonts w:cstheme="minorHAnsi"/>
        </w:rPr>
        <w:t xml:space="preserve">is </w:t>
      </w:r>
      <w:r w:rsidRPr="0069680B" w:rsidR="00606BB2">
        <w:rPr>
          <w:rFonts w:cstheme="minorHAnsi"/>
        </w:rPr>
        <w:t xml:space="preserve"> unsatisfied</w:t>
      </w:r>
      <w:proofErr w:type="gramEnd"/>
      <w:r w:rsidRPr="0069680B" w:rsidR="00606BB2">
        <w:rPr>
          <w:rFonts w:cstheme="minorHAnsi"/>
        </w:rPr>
        <w:t xml:space="preserve"> with the actions taken by </w:t>
      </w:r>
      <w:r>
        <w:rPr>
          <w:rFonts w:cstheme="minorHAnsi"/>
        </w:rPr>
        <w:t>the</w:t>
      </w:r>
      <w:r w:rsidRPr="0069680B" w:rsidR="00606BB2">
        <w:rPr>
          <w:rFonts w:cstheme="minorHAnsi"/>
        </w:rPr>
        <w:t xml:space="preserve"> </w:t>
      </w:r>
      <w:r w:rsidRPr="0069680B" w:rsidR="00965A03">
        <w:rPr>
          <w:rFonts w:cstheme="minorHAnsi"/>
        </w:rPr>
        <w:t>President</w:t>
      </w:r>
      <w:r w:rsidRPr="0069680B" w:rsidR="00606BB2">
        <w:rPr>
          <w:rFonts w:cstheme="minorHAnsi"/>
        </w:rPr>
        <w:t xml:space="preserve">, they can raise a formal complaint with the </w:t>
      </w:r>
      <w:r w:rsidRPr="0069680B" w:rsidR="00965A03">
        <w:rPr>
          <w:rFonts w:cstheme="minorHAnsi"/>
        </w:rPr>
        <w:t>NRPI Committee</w:t>
      </w:r>
      <w:r w:rsidRPr="0069680B" w:rsidR="00606BB2">
        <w:rPr>
          <w:rFonts w:cstheme="minorHAnsi"/>
        </w:rPr>
        <w:t xml:space="preserve">. Concerns should be written down and emailed or posted to the </w:t>
      </w:r>
      <w:r w:rsidRPr="0069680B" w:rsidR="00965A03">
        <w:rPr>
          <w:rFonts w:cstheme="minorHAnsi"/>
        </w:rPr>
        <w:t>NRPI Secretary</w:t>
      </w:r>
      <w:r w:rsidRPr="0069680B" w:rsidR="00606BB2">
        <w:rPr>
          <w:rFonts w:cstheme="minorHAnsi"/>
        </w:rPr>
        <w:t>.</w:t>
      </w:r>
    </w:p>
    <w:p xmlns:wp14="http://schemas.microsoft.com/office/word/2010/wordml" w:rsidR="00A2463A" w:rsidP="00965A03" w:rsidRDefault="00A2463A" w14:paraId="049F31CB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F86461" w:rsidR="00A2463A" w:rsidP="00A2463A" w:rsidRDefault="00A2463A" w14:paraId="5844FD76" wp14:textId="77777777">
      <w:pPr>
        <w:pStyle w:val="ListParagraph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I</w:t>
      </w:r>
      <w:r w:rsidRPr="00F86461">
        <w:rPr>
          <w:rFonts w:cstheme="minorHAnsi"/>
        </w:rPr>
        <w:t xml:space="preserve">f bullying or hurtful behaviour cannot be addressed, the offender may be asked to leave </w:t>
      </w:r>
      <w:r>
        <w:rPr>
          <w:rFonts w:cstheme="minorHAnsi"/>
        </w:rPr>
        <w:t xml:space="preserve">any </w:t>
      </w:r>
      <w:r w:rsidRPr="00F86461">
        <w:rPr>
          <w:rFonts w:cstheme="minorHAnsi"/>
        </w:rPr>
        <w:t>project</w:t>
      </w:r>
      <w:r>
        <w:rPr>
          <w:rFonts w:cstheme="minorHAnsi"/>
        </w:rPr>
        <w:t xml:space="preserve"> they are involved in</w:t>
      </w:r>
      <w:r w:rsidRPr="00F86461">
        <w:rPr>
          <w:rFonts w:cstheme="minorHAnsi"/>
        </w:rPr>
        <w:t xml:space="preserve">. </w:t>
      </w:r>
      <w:r>
        <w:rPr>
          <w:rFonts w:cstheme="minorHAnsi"/>
          <w:iCs/>
        </w:rPr>
        <w:t xml:space="preserve">If </w:t>
      </w:r>
      <w:r w:rsidRPr="00F86461">
        <w:rPr>
          <w:rFonts w:cstheme="minorHAnsi"/>
          <w:iCs/>
        </w:rPr>
        <w:t>the behaviour is regarded as being of an extreme nature, the offender may be asked to forego their theatre membership</w:t>
      </w:r>
      <w:r>
        <w:rPr>
          <w:rFonts w:cstheme="minorHAnsi"/>
          <w:iCs/>
        </w:rPr>
        <w:t>.</w:t>
      </w:r>
      <w:r w:rsidRPr="00F86461">
        <w:rPr>
          <w:rFonts w:cstheme="minorHAnsi"/>
        </w:rPr>
        <w:t xml:space="preserve"> The President will explain the reasons they have been asked to leave and what they will need to do to re-join an</w:t>
      </w:r>
      <w:r>
        <w:rPr>
          <w:rFonts w:cstheme="minorHAnsi"/>
        </w:rPr>
        <w:t>y</w:t>
      </w:r>
      <w:r w:rsidRPr="00F86461">
        <w:rPr>
          <w:rFonts w:cstheme="minorHAnsi"/>
        </w:rPr>
        <w:t xml:space="preserve"> NRPI project in the future. </w:t>
      </w:r>
    </w:p>
    <w:p xmlns:wp14="http://schemas.microsoft.com/office/word/2010/wordml" w:rsidRPr="0069680B" w:rsidR="00A2463A" w:rsidP="00965A03" w:rsidRDefault="00A2463A" w14:paraId="53128261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48CEB246" w:rsidRDefault="00606BB2" w14:paraId="62486C05" wp14:noSpellErr="1" wp14:textId="70C14BDB">
      <w:pPr>
        <w:spacing w:after="0" w:line="240" w:lineRule="auto"/>
        <w:jc w:val="both"/>
        <w:rPr>
          <w:rFonts w:cs="Calibri" w:cstheme="minorAscii"/>
        </w:rPr>
      </w:pPr>
      <w:r w:rsidRPr="48CEB246" w:rsidR="48CEB246">
        <w:rPr>
          <w:rFonts w:cs="Calibri" w:cstheme="minorAscii"/>
        </w:rPr>
        <w:t>Dated: 08</w:t>
      </w:r>
      <w:r w:rsidRPr="48CEB246" w:rsidR="48CEB246">
        <w:rPr>
          <w:rFonts w:cs="Calibri" w:cstheme="minorAscii"/>
          <w:vertAlign w:val="superscript"/>
        </w:rPr>
        <w:t>th</w:t>
      </w:r>
      <w:r w:rsidRPr="48CEB246" w:rsidR="48CEB246">
        <w:rPr>
          <w:rFonts w:cs="Calibri" w:cstheme="minorAscii"/>
        </w:rPr>
        <w:t xml:space="preserve"> October 2018</w:t>
      </w:r>
    </w:p>
    <w:p w:rsidR="48CEB246" w:rsidP="48CEB246" w:rsidRDefault="48CEB246" w14:paraId="65891E99" w14:textId="38C89CFC">
      <w:pPr>
        <w:pStyle w:val="Normal"/>
        <w:spacing w:after="0" w:line="240" w:lineRule="auto"/>
        <w:jc w:val="both"/>
        <w:rPr>
          <w:rFonts w:cs="Calibri" w:cstheme="minorAscii"/>
        </w:rPr>
      </w:pPr>
    </w:p>
    <w:p w:rsidR="48CEB246" w:rsidP="48CEB246" w:rsidRDefault="48CEB246" w14:paraId="1443A916" w14:textId="0C61ABFE">
      <w:pPr>
        <w:pStyle w:val="Normal"/>
        <w:spacing w:after="0" w:line="240" w:lineRule="auto"/>
        <w:jc w:val="both"/>
        <w:rPr>
          <w:rFonts w:cs="Calibri" w:cstheme="minorAscii"/>
        </w:rPr>
      </w:pPr>
      <w:r w:rsidRPr="48CEB246" w:rsidR="48CEB246">
        <w:rPr>
          <w:rFonts w:cs="Calibri" w:cstheme="minorAscii"/>
        </w:rPr>
        <w:t>Review Date: 08</w:t>
      </w:r>
      <w:r w:rsidRPr="48CEB246" w:rsidR="48CEB246">
        <w:rPr>
          <w:rFonts w:cs="Calibri" w:cstheme="minorAscii"/>
          <w:vertAlign w:val="superscript"/>
        </w:rPr>
        <w:t>th</w:t>
      </w:r>
      <w:r w:rsidRPr="48CEB246" w:rsidR="48CEB246">
        <w:rPr>
          <w:rFonts w:cs="Calibri" w:cstheme="minorAscii"/>
        </w:rPr>
        <w:t xml:space="preserve"> October 2019</w:t>
      </w:r>
    </w:p>
    <w:p xmlns:wp14="http://schemas.microsoft.com/office/word/2010/wordml" w:rsidRPr="0069680B" w:rsidR="00606BB2" w:rsidP="00965A03" w:rsidRDefault="00606BB2" w14:paraId="4101652C" wp14:textId="77777777">
      <w:pPr>
        <w:spacing w:after="0" w:line="240" w:lineRule="auto"/>
        <w:jc w:val="both"/>
        <w:rPr>
          <w:rFonts w:cstheme="minorHAnsi"/>
        </w:rPr>
      </w:pPr>
    </w:p>
    <w:sectPr w:rsidRPr="0069680B" w:rsidR="00606BB2" w:rsidSect="002C2D03">
      <w:pgSz w:w="11906" w:h="16838" w:orient="portrait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425"/>
    <w:multiLevelType w:val="hybridMultilevel"/>
    <w:tmpl w:val="58287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1E5D16"/>
    <w:multiLevelType w:val="hybridMultilevel"/>
    <w:tmpl w:val="CB66A87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8F0F79"/>
    <w:multiLevelType w:val="hybridMultilevel"/>
    <w:tmpl w:val="755EF81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C36131"/>
    <w:multiLevelType w:val="hybridMultilevel"/>
    <w:tmpl w:val="CE1A6F6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B72372"/>
    <w:multiLevelType w:val="hybridMultilevel"/>
    <w:tmpl w:val="233E4F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E90"/>
    <w:multiLevelType w:val="hybridMultilevel"/>
    <w:tmpl w:val="D5023F9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8057B39"/>
    <w:multiLevelType w:val="hybridMultilevel"/>
    <w:tmpl w:val="2E60956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9845EF8"/>
    <w:multiLevelType w:val="hybridMultilevel"/>
    <w:tmpl w:val="447CB94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641528"/>
    <w:multiLevelType w:val="hybridMultilevel"/>
    <w:tmpl w:val="92C4D51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F545F81"/>
    <w:multiLevelType w:val="hybridMultilevel"/>
    <w:tmpl w:val="2D3A869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47931F6"/>
    <w:multiLevelType w:val="hybridMultilevel"/>
    <w:tmpl w:val="C61EF6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B869F0"/>
    <w:multiLevelType w:val="hybridMultilevel"/>
    <w:tmpl w:val="E6EA23A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6F34DD0"/>
    <w:multiLevelType w:val="hybridMultilevel"/>
    <w:tmpl w:val="D8721E1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2557599"/>
    <w:multiLevelType w:val="hybridMultilevel"/>
    <w:tmpl w:val="62DE4EF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BB49A7"/>
    <w:multiLevelType w:val="hybridMultilevel"/>
    <w:tmpl w:val="A252AF3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D531E2F"/>
    <w:multiLevelType w:val="hybridMultilevel"/>
    <w:tmpl w:val="442494A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950F3E"/>
    <w:multiLevelType w:val="hybridMultilevel"/>
    <w:tmpl w:val="E9003EB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CAB5C04"/>
    <w:multiLevelType w:val="hybridMultilevel"/>
    <w:tmpl w:val="803874A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E24A6A"/>
    <w:multiLevelType w:val="hybridMultilevel"/>
    <w:tmpl w:val="F16450E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0514F4"/>
    <w:multiLevelType w:val="hybridMultilevel"/>
    <w:tmpl w:val="1E5C1C0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6063C21"/>
    <w:multiLevelType w:val="hybridMultilevel"/>
    <w:tmpl w:val="124ADF4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BCC41D5"/>
    <w:multiLevelType w:val="hybridMultilevel"/>
    <w:tmpl w:val="B2CCDC6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C1E5971"/>
    <w:multiLevelType w:val="hybridMultilevel"/>
    <w:tmpl w:val="0ACC95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5"/>
  </w:num>
  <w:num w:numId="5">
    <w:abstractNumId w:val="1"/>
  </w:num>
  <w:num w:numId="6">
    <w:abstractNumId w:val="22"/>
  </w:num>
  <w:num w:numId="7">
    <w:abstractNumId w:val="19"/>
  </w:num>
  <w:num w:numId="8">
    <w:abstractNumId w:val="7"/>
  </w:num>
  <w:num w:numId="9">
    <w:abstractNumId w:val="2"/>
  </w:num>
  <w:num w:numId="10">
    <w:abstractNumId w:val="14"/>
  </w:num>
  <w:num w:numId="11">
    <w:abstractNumId w:val="13"/>
  </w:num>
  <w:num w:numId="12">
    <w:abstractNumId w:val="18"/>
  </w:num>
  <w:num w:numId="13">
    <w:abstractNumId w:val="16"/>
  </w:num>
  <w:num w:numId="14">
    <w:abstractNumId w:val="20"/>
  </w:num>
  <w:num w:numId="15">
    <w:abstractNumId w:val="4"/>
  </w:num>
  <w:num w:numId="16">
    <w:abstractNumId w:val="15"/>
  </w:num>
  <w:num w:numId="17">
    <w:abstractNumId w:val="12"/>
  </w:num>
  <w:num w:numId="18">
    <w:abstractNumId w:val="11"/>
  </w:num>
  <w:num w:numId="19">
    <w:abstractNumId w:val="3"/>
  </w:num>
  <w:num w:numId="20">
    <w:abstractNumId w:val="6"/>
  </w:num>
  <w:num w:numId="21">
    <w:abstractNumId w:val="9"/>
  </w:num>
  <w:num w:numId="22">
    <w:abstractNumId w:val="21"/>
  </w:num>
  <w:num w:numId="23">
    <w:abstractNumId w:val="0"/>
  </w:num>
  <w:numIdMacAtCleanup w:val="12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40"/>
  <w:defaultTabStop w:val="720"/>
  <w:characterSpacingControl w:val="doNotCompress"/>
  <w:compat/>
  <w:rsids>
    <w:rsidRoot w:val="007C279A"/>
    <w:rsid w:val="00005DBA"/>
    <w:rsid w:val="00087DF2"/>
    <w:rsid w:val="000F1CDD"/>
    <w:rsid w:val="001141F8"/>
    <w:rsid w:val="0012790E"/>
    <w:rsid w:val="00146691"/>
    <w:rsid w:val="00161160"/>
    <w:rsid w:val="00184AED"/>
    <w:rsid w:val="001A4D0E"/>
    <w:rsid w:val="00242C8D"/>
    <w:rsid w:val="00245EF9"/>
    <w:rsid w:val="00254570"/>
    <w:rsid w:val="002C2D03"/>
    <w:rsid w:val="002D1903"/>
    <w:rsid w:val="00370ADB"/>
    <w:rsid w:val="003A1A64"/>
    <w:rsid w:val="003A4E39"/>
    <w:rsid w:val="003C26D5"/>
    <w:rsid w:val="004740F8"/>
    <w:rsid w:val="004C4F8F"/>
    <w:rsid w:val="00560ACC"/>
    <w:rsid w:val="005C6674"/>
    <w:rsid w:val="00606BB2"/>
    <w:rsid w:val="00685248"/>
    <w:rsid w:val="00691942"/>
    <w:rsid w:val="0069680B"/>
    <w:rsid w:val="006F07AF"/>
    <w:rsid w:val="006F5F7A"/>
    <w:rsid w:val="00742447"/>
    <w:rsid w:val="00762243"/>
    <w:rsid w:val="007757E9"/>
    <w:rsid w:val="007C279A"/>
    <w:rsid w:val="007D065C"/>
    <w:rsid w:val="007E0187"/>
    <w:rsid w:val="00841729"/>
    <w:rsid w:val="008A3FD5"/>
    <w:rsid w:val="008E0AE8"/>
    <w:rsid w:val="00913676"/>
    <w:rsid w:val="00965A03"/>
    <w:rsid w:val="009A7561"/>
    <w:rsid w:val="009D768F"/>
    <w:rsid w:val="009E63DC"/>
    <w:rsid w:val="00A2463A"/>
    <w:rsid w:val="00A95C18"/>
    <w:rsid w:val="00BB0F51"/>
    <w:rsid w:val="00C71A8A"/>
    <w:rsid w:val="00C85731"/>
    <w:rsid w:val="00CD593D"/>
    <w:rsid w:val="00D70FF8"/>
    <w:rsid w:val="00D865F3"/>
    <w:rsid w:val="00DB2EA8"/>
    <w:rsid w:val="00E4303E"/>
    <w:rsid w:val="00E554B4"/>
    <w:rsid w:val="00EC2B9E"/>
    <w:rsid w:val="00ED3EEE"/>
    <w:rsid w:val="00F01D8B"/>
    <w:rsid w:val="00F35BB0"/>
    <w:rsid w:val="00F86461"/>
    <w:rsid w:val="48CEB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716C5404"/>
  <w15:docId w15:val="{faa641f6-3a6f-4ef2-ab91-6af61be5972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E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7C2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6B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4D929-D513-431A-9939-390956EB10E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Smith</dc:creator>
  <lastModifiedBy>Jonathan Smith</lastModifiedBy>
  <revision>3</revision>
  <lastPrinted>2018-10-01T02:04:00.0000000Z</lastPrinted>
  <dcterms:created xsi:type="dcterms:W3CDTF">2018-10-01T22:53:00.0000000Z</dcterms:created>
  <dcterms:modified xsi:type="dcterms:W3CDTF">2018-11-17T18:29:37.5634187Z</dcterms:modified>
</coreProperties>
</file>